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251460</wp:posOffset>
            </wp:positionV>
            <wp:extent cx="1379855" cy="1256665"/>
            <wp:effectExtent l="0" t="0" r="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25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086326">
        <w:rPr>
          <w:rFonts w:ascii="Sylfaen" w:hAnsi="Sylfaen" w:cs="Sylfaen"/>
          <w:sz w:val="24"/>
          <w:szCs w:val="24"/>
          <w:lang w:val="ka-GE"/>
        </w:rPr>
        <w:t>და  ადამიანის  უფლებათა დაცვის  საკითხთა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086326">
        <w:rPr>
          <w:rFonts w:ascii="Sylfaen" w:hAnsi="Sylfaen"/>
          <w:lang w:val="ka-GE"/>
        </w:rPr>
        <w:t xml:space="preserve">კომიტეტების  </w:t>
      </w:r>
      <w:r w:rsidR="00927E02">
        <w:rPr>
          <w:rFonts w:ascii="Sylfaen" w:hAnsi="Sylfaen"/>
          <w:lang w:val="ka-GE"/>
        </w:rPr>
        <w:t>გაერთიანებული</w:t>
      </w:r>
    </w:p>
    <w:p w:rsidR="00910B8E" w:rsidRDefault="00927E02" w:rsidP="002C2A6E">
      <w:pPr>
        <w:spacing w:after="0"/>
        <w:ind w:right="-186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                                     </w:t>
      </w:r>
      <w:r w:rsidR="00910B8E">
        <w:rPr>
          <w:rFonts w:ascii="Sylfaen" w:hAnsi="Sylfaen"/>
          <w:bCs/>
          <w:sz w:val="24"/>
          <w:szCs w:val="24"/>
          <w:lang w:val="ka-GE"/>
        </w:rPr>
        <w:t>20</w:t>
      </w:r>
      <w:r w:rsidR="00BE7FF5">
        <w:rPr>
          <w:rFonts w:ascii="Sylfaen" w:hAnsi="Sylfaen"/>
          <w:bCs/>
          <w:sz w:val="24"/>
          <w:szCs w:val="24"/>
          <w:lang w:val="en-US"/>
        </w:rPr>
        <w:t>22</w:t>
      </w:r>
      <w:r w:rsidR="002E4839">
        <w:rPr>
          <w:rFonts w:ascii="Sylfaen" w:hAnsi="Sylfaen"/>
          <w:bCs/>
          <w:sz w:val="24"/>
          <w:szCs w:val="24"/>
          <w:lang w:val="en-US"/>
        </w:rPr>
        <w:t xml:space="preserve"> </w:t>
      </w:r>
      <w:r w:rsidR="00910B8E"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DE0577">
        <w:rPr>
          <w:rFonts w:ascii="Sylfaen" w:hAnsi="Sylfaen"/>
          <w:bCs/>
          <w:sz w:val="24"/>
          <w:szCs w:val="24"/>
          <w:lang w:val="ka-GE"/>
        </w:rPr>
        <w:t>14</w:t>
      </w:r>
      <w:r w:rsidR="00173456">
        <w:rPr>
          <w:rFonts w:ascii="Sylfaen" w:hAnsi="Sylfaen"/>
          <w:bCs/>
          <w:sz w:val="24"/>
          <w:szCs w:val="24"/>
          <w:lang w:val="ka-GE"/>
        </w:rPr>
        <w:t xml:space="preserve">  ნოემბრის</w:t>
      </w:r>
    </w:p>
    <w:p w:rsidR="008A3294" w:rsidRPr="002C2A6E" w:rsidRDefault="008A3294" w:rsidP="002C2A6E">
      <w:pPr>
        <w:spacing w:after="0"/>
        <w:ind w:right="-186"/>
        <w:rPr>
          <w:rFonts w:ascii="Sylfaen" w:hAnsi="Sylfaen"/>
          <w:bCs/>
          <w:sz w:val="24"/>
          <w:szCs w:val="24"/>
          <w:lang w:val="ka-GE"/>
        </w:rPr>
      </w:pPr>
    </w:p>
    <w:p w:rsidR="00700178" w:rsidRPr="00556C39" w:rsidRDefault="00927E02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</w:t>
      </w:r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673A74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496EFA" w:rsidRDefault="00700178" w:rsidP="000B60AD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676949" w:rsidRDefault="00A3023A" w:rsidP="002C2A6E">
      <w:pPr>
        <w:numPr>
          <w:ilvl w:val="0"/>
          <w:numId w:val="1"/>
        </w:numPr>
        <w:spacing w:after="0" w:line="240" w:lineRule="auto"/>
        <w:ind w:right="-186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აჭარის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ავტონომიურ</w:t>
      </w:r>
      <w:proofErr w:type="spellEnd"/>
      <w:r>
        <w:rPr>
          <w:rFonts w:ascii="Sylfaen" w:hAnsi="Sylfaen"/>
          <w:lang w:val="ka-GE"/>
        </w:rPr>
        <w:t xml:space="preserve">ი </w:t>
      </w:r>
      <w:proofErr w:type="spellStart"/>
      <w:r>
        <w:rPr>
          <w:rFonts w:ascii="Sylfaen" w:hAnsi="Sylfaen"/>
        </w:rPr>
        <w:t>რესპუბლიკ</w:t>
      </w:r>
      <w:proofErr w:type="spellEnd"/>
      <w:r>
        <w:rPr>
          <w:rFonts w:ascii="Sylfaen" w:hAnsi="Sylfaen"/>
          <w:lang w:val="ka-GE"/>
        </w:rPr>
        <w:t>ის კანონის პროექტი - „აჭარის ავტონომიური რესპუბლიკის</w:t>
      </w:r>
      <w:r w:rsidR="00927E02">
        <w:rPr>
          <w:rFonts w:ascii="Sylfaen" w:hAnsi="Sylfaen"/>
          <w:lang w:val="ka-GE"/>
        </w:rPr>
        <w:t xml:space="preserve"> 2023</w:t>
      </w:r>
      <w:r>
        <w:rPr>
          <w:rFonts w:ascii="Sylfaen" w:hAnsi="Sylfaen"/>
          <w:lang w:val="ka-GE"/>
        </w:rPr>
        <w:t xml:space="preserve"> წლის რესპუბლიკური ბიუჯეტის შესახებ“ და აჭარის ავტონომიური </w:t>
      </w:r>
      <w:proofErr w:type="gramStart"/>
      <w:r>
        <w:rPr>
          <w:rFonts w:ascii="Sylfaen" w:hAnsi="Sylfaen"/>
          <w:lang w:val="ka-GE"/>
        </w:rPr>
        <w:t>რესპუბლიკის</w:t>
      </w:r>
      <w:r w:rsidR="00927E02">
        <w:rPr>
          <w:rFonts w:ascii="Sylfaen" w:hAnsi="Sylfaen"/>
          <w:lang w:val="ka-GE"/>
        </w:rPr>
        <w:t xml:space="preserve">  2023</w:t>
      </w:r>
      <w:proofErr w:type="gramEnd"/>
      <w:r w:rsidR="00927E02">
        <w:rPr>
          <w:rFonts w:ascii="Sylfaen" w:hAnsi="Sylfaen"/>
          <w:lang w:val="ka-GE"/>
        </w:rPr>
        <w:t>-2026</w:t>
      </w:r>
      <w:r>
        <w:rPr>
          <w:rFonts w:ascii="Sylfaen" w:hAnsi="Sylfaen"/>
          <w:lang w:val="ka-GE"/>
        </w:rPr>
        <w:t xml:space="preserve"> </w:t>
      </w:r>
      <w:r w:rsidR="00927E0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წლების</w:t>
      </w:r>
      <w:r w:rsidR="00927E0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პრიორიტეტები</w:t>
      </w:r>
      <w:r w:rsidR="00927E02">
        <w:rPr>
          <w:rFonts w:ascii="Sylfaen" w:hAnsi="Sylfaen"/>
          <w:lang w:val="ka-GE"/>
        </w:rPr>
        <w:t xml:space="preserve">  (№09-01-08/37,  31</w:t>
      </w:r>
      <w:r>
        <w:rPr>
          <w:rFonts w:ascii="Sylfaen" w:hAnsi="Sylfaen"/>
          <w:lang w:val="ka-GE"/>
        </w:rPr>
        <w:t>.</w:t>
      </w:r>
      <w:r>
        <w:rPr>
          <w:rFonts w:ascii="Sylfaen" w:hAnsi="Sylfaen"/>
          <w:lang w:val="en-US"/>
        </w:rPr>
        <w:t>10.</w:t>
      </w:r>
      <w:r w:rsidR="00927E02">
        <w:rPr>
          <w:rFonts w:ascii="Sylfaen" w:hAnsi="Sylfaen"/>
          <w:lang w:val="ka-GE"/>
        </w:rPr>
        <w:t>2022</w:t>
      </w:r>
      <w:r w:rsidR="00676949">
        <w:rPr>
          <w:rFonts w:ascii="Sylfaen" w:hAnsi="Sylfaen"/>
          <w:lang w:val="ka-GE"/>
        </w:rPr>
        <w:t>)</w:t>
      </w:r>
    </w:p>
    <w:p w:rsidR="000B60AD" w:rsidRPr="002C2A6E" w:rsidRDefault="000B60AD" w:rsidP="000B60AD">
      <w:pPr>
        <w:spacing w:after="0" w:line="240" w:lineRule="auto"/>
        <w:ind w:left="210" w:right="-186"/>
        <w:jc w:val="both"/>
        <w:rPr>
          <w:rFonts w:ascii="Sylfaen" w:hAnsi="Sylfaen"/>
          <w:lang w:val="ka-GE"/>
        </w:rPr>
      </w:pPr>
    </w:p>
    <w:p w:rsidR="00927E02" w:rsidRDefault="00927E02" w:rsidP="00676949">
      <w:pPr>
        <w:pStyle w:val="a5"/>
        <w:ind w:left="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მომხსენებელი:  ჯაბა  ფუტკარაძე - აჭარის  ავტონომიური  რესპუბლიკის </w:t>
      </w:r>
    </w:p>
    <w:p w:rsidR="00676949" w:rsidRDefault="00927E02" w:rsidP="00676949">
      <w:pPr>
        <w:pStyle w:val="a5"/>
        <w:ind w:left="2844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</w:t>
      </w:r>
      <w:r w:rsidR="00676949">
        <w:rPr>
          <w:rFonts w:ascii="Sylfaen" w:hAnsi="Sylfaen" w:cs="Sylfaen"/>
          <w:b/>
          <w:lang w:val="ka-GE"/>
        </w:rPr>
        <w:t xml:space="preserve">              </w:t>
      </w:r>
      <w:r>
        <w:rPr>
          <w:rFonts w:ascii="Sylfaen" w:hAnsi="Sylfaen" w:cs="Sylfaen"/>
          <w:b/>
          <w:lang w:val="ka-GE"/>
        </w:rPr>
        <w:t xml:space="preserve">    ფინანსთა</w:t>
      </w:r>
      <w:r w:rsidR="00676949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და ეკონომიკის მინისტრი</w:t>
      </w:r>
    </w:p>
    <w:p w:rsidR="00676949" w:rsidRDefault="00676949" w:rsidP="00676949">
      <w:pPr>
        <w:pStyle w:val="a5"/>
        <w:ind w:left="2844"/>
        <w:jc w:val="right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თანამომხსენებელი 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676949" w:rsidRPr="008A3294" w:rsidRDefault="00676949" w:rsidP="008A3294">
      <w:pPr>
        <w:pStyle w:val="a5"/>
        <w:ind w:left="3540"/>
        <w:jc w:val="righ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676949" w:rsidRDefault="00676949" w:rsidP="00676949">
      <w:pPr>
        <w:pStyle w:val="a5"/>
        <w:ind w:left="0"/>
        <w:rPr>
          <w:rFonts w:ascii="Sylfaen" w:hAnsi="Sylfaen" w:cs="Sylfaen"/>
          <w:b/>
          <w:lang w:val="ka-GE"/>
        </w:rPr>
      </w:pPr>
    </w:p>
    <w:p w:rsidR="00A3023A" w:rsidRPr="00676949" w:rsidRDefault="00A3023A" w:rsidP="00676949">
      <w:pPr>
        <w:pStyle w:val="a5"/>
        <w:numPr>
          <w:ilvl w:val="0"/>
          <w:numId w:val="1"/>
        </w:num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  <w:r w:rsidR="00927E02">
        <w:rPr>
          <w:rFonts w:ascii="Sylfaen" w:hAnsi="Sylfaen" w:cs="Sylfaen"/>
          <w:lang w:val="ka-GE"/>
        </w:rPr>
        <w:t xml:space="preserve"> 2022</w:t>
      </w:r>
      <w:r>
        <w:rPr>
          <w:rFonts w:ascii="Sylfaen" w:hAnsi="Sylfaen" w:cs="Sylfaen"/>
          <w:lang w:val="ka-GE"/>
        </w:rPr>
        <w:t xml:space="preserve"> წლის რესპუბლიკური ბიუჯეტის სამი კვარტლის </w:t>
      </w:r>
      <w:r w:rsidR="00927E0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შესრულების </w:t>
      </w:r>
      <w:r w:rsidR="00927E0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მიმოხილვა</w:t>
      </w:r>
      <w:r>
        <w:rPr>
          <w:rFonts w:ascii="Sylfaen" w:hAnsi="Sylfaen"/>
          <w:b/>
          <w:lang w:val="ka-GE"/>
        </w:rPr>
        <w:t xml:space="preserve"> </w:t>
      </w:r>
    </w:p>
    <w:p w:rsidR="00A3023A" w:rsidRDefault="00927E02" w:rsidP="008A3294">
      <w:pPr>
        <w:pStyle w:val="a5"/>
        <w:ind w:left="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</w:t>
      </w:r>
      <w:r w:rsidR="00A3023A">
        <w:rPr>
          <w:rFonts w:ascii="Sylfaen" w:hAnsi="Sylfaen" w:cs="Sylfaen"/>
          <w:b/>
          <w:lang w:val="ka-GE"/>
        </w:rPr>
        <w:t xml:space="preserve">მომხსენებელი:  ჯაბა  ფუტკარაძე - აჭარის  ავტონომიური  რესპუბლიკის </w:t>
      </w:r>
    </w:p>
    <w:p w:rsidR="00173456" w:rsidRDefault="00927E02" w:rsidP="008A3294">
      <w:pPr>
        <w:pStyle w:val="a5"/>
        <w:ind w:left="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                                              </w:t>
      </w:r>
      <w:r w:rsidR="00A3023A">
        <w:rPr>
          <w:rFonts w:ascii="Sylfaen" w:hAnsi="Sylfaen" w:cs="Sylfaen"/>
          <w:b/>
          <w:lang w:val="ka-GE"/>
        </w:rPr>
        <w:t>ფინანსთა და ეკონომიკის მინისტრი</w:t>
      </w:r>
    </w:p>
    <w:p w:rsidR="00A3023A" w:rsidRDefault="00A3023A" w:rsidP="008A3294">
      <w:pPr>
        <w:pStyle w:val="a5"/>
        <w:ind w:left="2844"/>
        <w:jc w:val="right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თანამომხსენებელი 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3E3C2C" w:rsidRDefault="00A3023A" w:rsidP="008A3294">
      <w:pPr>
        <w:pStyle w:val="a5"/>
        <w:ind w:left="3540"/>
        <w:jc w:val="righ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8A3294" w:rsidRPr="008A3294" w:rsidRDefault="008A3294" w:rsidP="008A3294">
      <w:pPr>
        <w:pStyle w:val="a5"/>
        <w:ind w:left="3540"/>
        <w:jc w:val="both"/>
        <w:rPr>
          <w:rFonts w:ascii="Sylfaen" w:hAnsi="Sylfaen"/>
          <w:b/>
          <w:lang w:val="ka-GE"/>
        </w:rPr>
      </w:pPr>
    </w:p>
    <w:p w:rsidR="00350C81" w:rsidRPr="00676949" w:rsidRDefault="00350C81" w:rsidP="00676949">
      <w:pPr>
        <w:pStyle w:val="a5"/>
        <w:numPr>
          <w:ilvl w:val="0"/>
          <w:numId w:val="1"/>
        </w:numPr>
        <w:jc w:val="both"/>
        <w:rPr>
          <w:rStyle w:val="a4"/>
          <w:rFonts w:ascii="Sylfaen" w:hAnsi="Sylfaen"/>
          <w:b w:val="0"/>
          <w:lang w:val="ka-GE"/>
        </w:rPr>
      </w:pPr>
      <w:r w:rsidRPr="00676949">
        <w:rPr>
          <w:rStyle w:val="a4"/>
          <w:rFonts w:ascii="Sylfaen" w:hAnsi="Sylfaen"/>
          <w:b w:val="0"/>
          <w:lang w:val="ka-GE"/>
        </w:rPr>
        <w:t>თემატური  მოკვლევა - შშმ  პირთათვის  გარემოს  ხელმისაწვდომობის  შესწავლის  თაობაზე.</w:t>
      </w:r>
    </w:p>
    <w:p w:rsidR="000B60AD" w:rsidRDefault="00FB2022" w:rsidP="00DA75EA">
      <w:pPr>
        <w:ind w:left="3540"/>
        <w:jc w:val="righ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მომხს</w:t>
      </w:r>
      <w:r>
        <w:rPr>
          <w:rFonts w:ascii="Sylfaen" w:hAnsi="Sylfaen"/>
          <w:b/>
          <w:lang w:val="ka-GE"/>
        </w:rPr>
        <w:t>ენებელი</w:t>
      </w:r>
      <w:r>
        <w:rPr>
          <w:rFonts w:ascii="Sylfaen" w:hAnsi="Sylfaen"/>
          <w:b/>
        </w:rPr>
        <w:t>:</w:t>
      </w:r>
      <w:r>
        <w:rPr>
          <w:rFonts w:ascii="Sylfaen" w:hAnsi="Sylfaen"/>
          <w:b/>
          <w:lang w:val="ka-GE"/>
        </w:rPr>
        <w:t xml:space="preserve"> ილია ვერძაძე </w:t>
      </w:r>
      <w:r w:rsidR="008A3294">
        <w:rPr>
          <w:rFonts w:ascii="Sylfaen" w:hAnsi="Sylfaen"/>
          <w:b/>
          <w:lang w:val="en-US"/>
        </w:rPr>
        <w:t xml:space="preserve">- </w:t>
      </w:r>
      <w:r>
        <w:rPr>
          <w:rFonts w:ascii="Sylfaen" w:hAnsi="Sylfaen"/>
          <w:b/>
          <w:lang w:val="ka-GE"/>
        </w:rPr>
        <w:t>ჯანმრთელობის დაცვისა</w:t>
      </w:r>
      <w:r w:rsidR="008A329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და სოციალურ საკითხთა კომიტეტის</w:t>
      </w:r>
      <w:r w:rsidR="008A3294">
        <w:rPr>
          <w:rFonts w:ascii="Sylfaen" w:hAnsi="Sylfaen"/>
          <w:b/>
          <w:lang w:val="ka-GE"/>
        </w:rPr>
        <w:t xml:space="preserve"> თავმჯდომარე  </w:t>
      </w:r>
    </w:p>
    <w:p w:rsidR="008A3294" w:rsidRPr="002C2A6E" w:rsidRDefault="008A3294" w:rsidP="00DA75EA">
      <w:pPr>
        <w:ind w:left="3540"/>
        <w:jc w:val="right"/>
        <w:rPr>
          <w:rStyle w:val="a4"/>
          <w:rFonts w:ascii="Sylfaen" w:hAnsi="Sylfaen"/>
          <w:bCs w:val="0"/>
          <w:lang w:val="ka-GE"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 xml:space="preserve">           </w:t>
      </w:r>
    </w:p>
    <w:p w:rsidR="00B837CF" w:rsidRPr="002C2A6E" w:rsidRDefault="00DA75EA" w:rsidP="00FB2022">
      <w:pPr>
        <w:pStyle w:val="a5"/>
        <w:numPr>
          <w:ilvl w:val="0"/>
          <w:numId w:val="1"/>
        </w:numPr>
        <w:spacing w:after="0" w:line="240" w:lineRule="auto"/>
        <w:ind w:right="-186"/>
        <w:jc w:val="both"/>
        <w:rPr>
          <w:rStyle w:val="a4"/>
          <w:b w:val="0"/>
        </w:rPr>
      </w:pPr>
      <w:r>
        <w:rPr>
          <w:rStyle w:val="a4"/>
          <w:rFonts w:ascii="Sylfaen" w:hAnsi="Sylfaen"/>
          <w:b w:val="0"/>
          <w:lang w:val="ka-GE"/>
        </w:rPr>
        <w:t xml:space="preserve">პეტიცია - </w:t>
      </w:r>
      <w:r w:rsidR="00350C81" w:rsidRPr="002C2A6E">
        <w:rPr>
          <w:rStyle w:val="a4"/>
          <w:b w:val="0"/>
        </w:rPr>
        <w:t>,,</w:t>
      </w:r>
      <w:proofErr w:type="spellStart"/>
      <w:r w:rsidR="00350C81" w:rsidRPr="002C2A6E">
        <w:rPr>
          <w:rStyle w:val="a4"/>
          <w:rFonts w:ascii="Sylfaen" w:hAnsi="Sylfaen" w:cs="Sylfaen"/>
          <w:b w:val="0"/>
        </w:rPr>
        <w:t>ადაპტური</w:t>
      </w:r>
      <w:proofErr w:type="spellEnd"/>
      <w:r w:rsidR="00350C81" w:rsidRPr="002C2A6E">
        <w:rPr>
          <w:rStyle w:val="a4"/>
          <w:b w:val="0"/>
        </w:rPr>
        <w:t xml:space="preserve">  </w:t>
      </w:r>
      <w:proofErr w:type="spellStart"/>
      <w:r w:rsidR="00350C81" w:rsidRPr="002C2A6E">
        <w:rPr>
          <w:rStyle w:val="a4"/>
          <w:rFonts w:ascii="Sylfaen" w:hAnsi="Sylfaen" w:cs="Sylfaen"/>
          <w:b w:val="0"/>
        </w:rPr>
        <w:t>ტექნოლოგიების</w:t>
      </w:r>
      <w:proofErr w:type="spellEnd"/>
      <w:r w:rsidR="00350C81" w:rsidRPr="002C2A6E">
        <w:rPr>
          <w:rStyle w:val="a4"/>
          <w:b w:val="0"/>
        </w:rPr>
        <w:t xml:space="preserve">  </w:t>
      </w:r>
      <w:proofErr w:type="spellStart"/>
      <w:r w:rsidR="00350C81" w:rsidRPr="002C2A6E">
        <w:rPr>
          <w:rStyle w:val="a4"/>
          <w:rFonts w:ascii="Sylfaen" w:hAnsi="Sylfaen" w:cs="Sylfaen"/>
          <w:b w:val="0"/>
        </w:rPr>
        <w:t>მხარდამჭერი</w:t>
      </w:r>
      <w:proofErr w:type="spellEnd"/>
      <w:r w:rsidR="00350C81" w:rsidRPr="002C2A6E">
        <w:rPr>
          <w:rStyle w:val="a4"/>
          <w:b w:val="0"/>
        </w:rPr>
        <w:t xml:space="preserve">  </w:t>
      </w:r>
      <w:proofErr w:type="spellStart"/>
      <w:r w:rsidR="00350C81" w:rsidRPr="002C2A6E">
        <w:rPr>
          <w:rStyle w:val="a4"/>
          <w:rFonts w:ascii="Sylfaen" w:hAnsi="Sylfaen" w:cs="Sylfaen"/>
          <w:b w:val="0"/>
        </w:rPr>
        <w:t>პროგრამა</w:t>
      </w:r>
      <w:proofErr w:type="spellEnd"/>
      <w:r w:rsidR="00350C81" w:rsidRPr="002C2A6E">
        <w:rPr>
          <w:rStyle w:val="a4"/>
          <w:b w:val="0"/>
        </w:rPr>
        <w:t xml:space="preserve">  </w:t>
      </w:r>
      <w:proofErr w:type="spellStart"/>
      <w:r w:rsidR="00350C81" w:rsidRPr="002C2A6E">
        <w:rPr>
          <w:rStyle w:val="a4"/>
          <w:rFonts w:ascii="Sylfaen" w:hAnsi="Sylfaen" w:cs="Sylfaen"/>
          <w:b w:val="0"/>
        </w:rPr>
        <w:t>შეზღუდული</w:t>
      </w:r>
      <w:proofErr w:type="spellEnd"/>
      <w:r w:rsidR="00350C81" w:rsidRPr="002C2A6E">
        <w:rPr>
          <w:rStyle w:val="a4"/>
          <w:b w:val="0"/>
        </w:rPr>
        <w:t xml:space="preserve">  </w:t>
      </w:r>
      <w:proofErr w:type="spellStart"/>
      <w:r w:rsidR="00350C81" w:rsidRPr="002C2A6E">
        <w:rPr>
          <w:rStyle w:val="a4"/>
          <w:rFonts w:ascii="Sylfaen" w:hAnsi="Sylfaen" w:cs="Sylfaen"/>
          <w:b w:val="0"/>
        </w:rPr>
        <w:t>შესაძლებლობის</w:t>
      </w:r>
      <w:proofErr w:type="spellEnd"/>
      <w:r w:rsidR="00350C81" w:rsidRPr="002C2A6E">
        <w:rPr>
          <w:rStyle w:val="a4"/>
          <w:b w:val="0"/>
        </w:rPr>
        <w:t xml:space="preserve">  </w:t>
      </w:r>
      <w:proofErr w:type="spellStart"/>
      <w:r w:rsidR="00350C81" w:rsidRPr="002C2A6E">
        <w:rPr>
          <w:rStyle w:val="a4"/>
          <w:rFonts w:ascii="Sylfaen" w:hAnsi="Sylfaen" w:cs="Sylfaen"/>
          <w:b w:val="0"/>
        </w:rPr>
        <w:t>მქონე</w:t>
      </w:r>
      <w:proofErr w:type="spellEnd"/>
      <w:r w:rsidR="00350C81" w:rsidRPr="002C2A6E">
        <w:rPr>
          <w:rStyle w:val="a4"/>
          <w:b w:val="0"/>
        </w:rPr>
        <w:t xml:space="preserve">  </w:t>
      </w:r>
      <w:proofErr w:type="spellStart"/>
      <w:r w:rsidR="00350C81" w:rsidRPr="002C2A6E">
        <w:rPr>
          <w:rStyle w:val="a4"/>
          <w:rFonts w:ascii="Sylfaen" w:hAnsi="Sylfaen" w:cs="Sylfaen"/>
          <w:b w:val="0"/>
        </w:rPr>
        <w:t>პირთათვის</w:t>
      </w:r>
      <w:proofErr w:type="spellEnd"/>
      <w:r w:rsidR="00350C81" w:rsidRPr="002C2A6E">
        <w:rPr>
          <w:rStyle w:val="a4"/>
          <w:b w:val="0"/>
        </w:rPr>
        <w:t>“</w:t>
      </w:r>
      <w:r w:rsidR="00B17ED1" w:rsidRPr="002C2A6E">
        <w:rPr>
          <w:rStyle w:val="a4"/>
          <w:b w:val="0"/>
        </w:rPr>
        <w:t> </w:t>
      </w:r>
      <w:r w:rsidR="00FB2022" w:rsidRPr="002C2A6E">
        <w:rPr>
          <w:rFonts w:ascii="Sylfaen" w:hAnsi="Sylfaen"/>
          <w:lang w:val="ka-GE"/>
        </w:rPr>
        <w:t>(№09-02-13-ქ/696,  06.</w:t>
      </w:r>
      <w:r w:rsidR="00FB2022" w:rsidRPr="002C2A6E">
        <w:rPr>
          <w:rFonts w:ascii="Sylfaen" w:hAnsi="Sylfaen"/>
          <w:lang w:val="en-US"/>
        </w:rPr>
        <w:t>09.</w:t>
      </w:r>
      <w:r w:rsidR="00FB2022" w:rsidRPr="002C2A6E">
        <w:rPr>
          <w:rFonts w:ascii="Sylfaen" w:hAnsi="Sylfaen"/>
          <w:lang w:val="ka-GE"/>
        </w:rPr>
        <w:t xml:space="preserve">2022წ.  </w:t>
      </w:r>
      <w:r w:rsidR="00350C81" w:rsidRPr="002C2A6E">
        <w:rPr>
          <w:rStyle w:val="a4"/>
          <w:rFonts w:ascii="Sylfaen" w:hAnsi="Sylfaen"/>
          <w:b w:val="0"/>
          <w:lang w:val="ka-GE"/>
        </w:rPr>
        <w:t>პეტიციის   ავტორი:  მაია  ქათამაძე</w:t>
      </w:r>
      <w:r w:rsidR="002C2A6E">
        <w:rPr>
          <w:rStyle w:val="a4"/>
          <w:rFonts w:ascii="Sylfaen" w:hAnsi="Sylfaen"/>
          <w:b w:val="0"/>
          <w:lang w:val="ka-GE"/>
        </w:rPr>
        <w:t>)</w:t>
      </w:r>
    </w:p>
    <w:p w:rsidR="00B837CF" w:rsidRDefault="00B837CF" w:rsidP="00FB2022">
      <w:pPr>
        <w:spacing w:after="0" w:line="240" w:lineRule="auto"/>
        <w:ind w:right="-186"/>
        <w:jc w:val="both"/>
        <w:rPr>
          <w:rStyle w:val="a4"/>
          <w:b w:val="0"/>
        </w:rPr>
      </w:pPr>
    </w:p>
    <w:p w:rsidR="00F933E2" w:rsidRDefault="00F933E2" w:rsidP="002C2A6E">
      <w:pPr>
        <w:spacing w:after="0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    </w:t>
      </w:r>
      <w:r w:rsidR="00B837CF">
        <w:rPr>
          <w:rFonts w:ascii="Sylfaen" w:hAnsi="Sylfaen" w:cs="Sylfaen"/>
          <w:b/>
          <w:lang w:val="ka-GE"/>
        </w:rPr>
        <w:t>მომხს</w:t>
      </w:r>
      <w:r w:rsidR="00B837CF">
        <w:rPr>
          <w:rFonts w:ascii="Sylfaen" w:hAnsi="Sylfaen"/>
          <w:b/>
          <w:lang w:val="ka-GE"/>
        </w:rPr>
        <w:t>ენებელი</w:t>
      </w:r>
      <w:r w:rsidR="00B837CF">
        <w:rPr>
          <w:rFonts w:ascii="Sylfaen" w:hAnsi="Sylfaen"/>
          <w:b/>
        </w:rPr>
        <w:t>:</w:t>
      </w:r>
      <w:r w:rsidR="00B837CF">
        <w:rPr>
          <w:rFonts w:ascii="Sylfaen" w:hAnsi="Sylfaen"/>
          <w:b/>
          <w:lang w:val="ka-GE"/>
        </w:rPr>
        <w:t xml:space="preserve"> მაია ქათამაძე - </w:t>
      </w:r>
      <w:r>
        <w:rPr>
          <w:rFonts w:ascii="Sylfaen" w:hAnsi="Sylfaen"/>
          <w:b/>
          <w:lang w:val="ka-GE"/>
        </w:rPr>
        <w:t xml:space="preserve">ა(ა)იპ  </w:t>
      </w:r>
      <w:r w:rsidR="00B837CF">
        <w:rPr>
          <w:rFonts w:ascii="Sylfaen" w:hAnsi="Sylfaen"/>
          <w:b/>
          <w:lang w:val="ka-GE"/>
        </w:rPr>
        <w:t>ბათუმის  განათლების</w:t>
      </w:r>
    </w:p>
    <w:p w:rsidR="0016345A" w:rsidRDefault="00B837CF" w:rsidP="00496EFA">
      <w:p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C53BD5">
        <w:rPr>
          <w:rFonts w:ascii="Sylfaen" w:hAnsi="Sylfaen"/>
          <w:b/>
          <w:lang w:val="en-US"/>
        </w:rPr>
        <w:t xml:space="preserve"> </w:t>
      </w:r>
      <w:r w:rsidR="00F933E2">
        <w:rPr>
          <w:rFonts w:ascii="Sylfaen" w:hAnsi="Sylfaen"/>
          <w:b/>
          <w:lang w:val="ka-GE"/>
        </w:rPr>
        <w:t xml:space="preserve">                                                                </w:t>
      </w:r>
      <w:r w:rsidR="00C53BD5">
        <w:rPr>
          <w:rFonts w:ascii="Sylfaen" w:hAnsi="Sylfaen"/>
          <w:b/>
          <w:lang w:val="en-US"/>
        </w:rPr>
        <w:t xml:space="preserve">   </w:t>
      </w:r>
      <w:r>
        <w:rPr>
          <w:rFonts w:ascii="Sylfaen" w:hAnsi="Sylfaen"/>
          <w:b/>
          <w:lang w:val="ka-GE"/>
        </w:rPr>
        <w:t>განვითარების  და  დასაქმების  ცენტრის  დირექტორი</w:t>
      </w:r>
    </w:p>
    <w:p w:rsidR="00DA75EA" w:rsidRPr="00070F5D" w:rsidRDefault="00DA75EA" w:rsidP="00DA75EA">
      <w:pPr>
        <w:pStyle w:val="a5"/>
        <w:numPr>
          <w:ilvl w:val="0"/>
          <w:numId w:val="1"/>
        </w:numPr>
        <w:spacing w:after="0"/>
        <w:jc w:val="both"/>
        <w:rPr>
          <w:rStyle w:val="a4"/>
          <w:rFonts w:ascii="Sylfaen" w:hAnsi="Sylfaen"/>
          <w:bCs w:val="0"/>
          <w:lang w:val="en-US"/>
        </w:rPr>
      </w:pPr>
      <w:r>
        <w:rPr>
          <w:rStyle w:val="a4"/>
          <w:rFonts w:ascii="Sylfaen" w:hAnsi="Sylfaen"/>
          <w:b w:val="0"/>
          <w:bCs w:val="0"/>
          <w:lang w:val="ka-GE"/>
        </w:rPr>
        <w:lastRenderedPageBreak/>
        <w:t xml:space="preserve">პეტიცია - ,,აჭარის ავტონომიური რესპუბლიკის ტერიტორიაზე  არსებული მუსლიმური საკულტო ნაგებობების კანონით დადგენილი წესით აღრიცხვის, შესწავლის და სარეაბილიტაციო სამუშაოების ჩატარების შესახებ’’ </w:t>
      </w:r>
      <w:r w:rsidR="00070F5D" w:rsidRPr="002C2A6E">
        <w:rPr>
          <w:rFonts w:ascii="Sylfaen" w:hAnsi="Sylfaen"/>
          <w:lang w:val="ka-GE"/>
        </w:rPr>
        <w:t>(№09-02-13-ქ/</w:t>
      </w:r>
      <w:r w:rsidR="00070F5D">
        <w:rPr>
          <w:rFonts w:ascii="Sylfaen" w:hAnsi="Sylfaen"/>
          <w:lang w:val="ka-GE"/>
        </w:rPr>
        <w:t>739</w:t>
      </w:r>
      <w:r w:rsidR="00070F5D" w:rsidRPr="002C2A6E">
        <w:rPr>
          <w:rFonts w:ascii="Sylfaen" w:hAnsi="Sylfaen"/>
          <w:lang w:val="ka-GE"/>
        </w:rPr>
        <w:t xml:space="preserve">,  </w:t>
      </w:r>
      <w:r w:rsidR="00070F5D">
        <w:rPr>
          <w:rFonts w:ascii="Sylfaen" w:hAnsi="Sylfaen"/>
          <w:lang w:val="ka-GE"/>
        </w:rPr>
        <w:t>1</w:t>
      </w:r>
      <w:r w:rsidR="00070F5D" w:rsidRPr="002C2A6E">
        <w:rPr>
          <w:rFonts w:ascii="Sylfaen" w:hAnsi="Sylfaen"/>
          <w:lang w:val="ka-GE"/>
        </w:rPr>
        <w:t>6.</w:t>
      </w:r>
      <w:r w:rsidR="00070F5D" w:rsidRPr="002C2A6E">
        <w:rPr>
          <w:rFonts w:ascii="Sylfaen" w:hAnsi="Sylfaen"/>
          <w:lang w:val="en-US"/>
        </w:rPr>
        <w:t>09.</w:t>
      </w:r>
      <w:r w:rsidR="00070F5D" w:rsidRPr="002C2A6E">
        <w:rPr>
          <w:rFonts w:ascii="Sylfaen" w:hAnsi="Sylfaen"/>
          <w:lang w:val="ka-GE"/>
        </w:rPr>
        <w:t xml:space="preserve">2022წ.  </w:t>
      </w:r>
      <w:r w:rsidR="00070F5D" w:rsidRPr="002C2A6E">
        <w:rPr>
          <w:rStyle w:val="a4"/>
          <w:rFonts w:ascii="Sylfaen" w:hAnsi="Sylfaen"/>
          <w:b w:val="0"/>
          <w:lang w:val="ka-GE"/>
        </w:rPr>
        <w:t xml:space="preserve">პეტიციის   ავტორი:  </w:t>
      </w:r>
      <w:r w:rsidR="00070F5D">
        <w:rPr>
          <w:rStyle w:val="a4"/>
          <w:rFonts w:ascii="Sylfaen" w:hAnsi="Sylfaen"/>
          <w:b w:val="0"/>
          <w:lang w:val="ka-GE"/>
        </w:rPr>
        <w:t>ნესტან ანანიძე)</w:t>
      </w:r>
    </w:p>
    <w:p w:rsidR="00070F5D" w:rsidRDefault="00070F5D" w:rsidP="00070F5D">
      <w:pPr>
        <w:pStyle w:val="a5"/>
        <w:spacing w:after="0"/>
        <w:ind w:left="210"/>
        <w:jc w:val="both"/>
        <w:rPr>
          <w:rStyle w:val="a4"/>
          <w:rFonts w:ascii="Sylfaen" w:hAnsi="Sylfaen"/>
          <w:b w:val="0"/>
          <w:lang w:val="ka-GE"/>
        </w:rPr>
      </w:pPr>
    </w:p>
    <w:p w:rsidR="00070F5D" w:rsidRDefault="00070F5D" w:rsidP="00070F5D">
      <w:pPr>
        <w:spacing w:after="0"/>
        <w:jc w:val="righ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    მომხს</w:t>
      </w:r>
      <w:r>
        <w:rPr>
          <w:rFonts w:ascii="Sylfaen" w:hAnsi="Sylfaen"/>
          <w:b/>
          <w:lang w:val="ka-GE"/>
        </w:rPr>
        <w:t>ენებელი</w:t>
      </w:r>
      <w:r>
        <w:rPr>
          <w:rFonts w:ascii="Sylfaen" w:hAnsi="Sylfaen"/>
          <w:b/>
        </w:rPr>
        <w:t>: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ნესტან ანანიძე </w:t>
      </w:r>
      <w:r>
        <w:rPr>
          <w:rFonts w:ascii="Sylfaen" w:hAnsi="Sylfaen"/>
          <w:b/>
          <w:lang w:val="ka-GE"/>
        </w:rPr>
        <w:t xml:space="preserve">- </w:t>
      </w:r>
      <w:r>
        <w:rPr>
          <w:rFonts w:ascii="Sylfaen" w:hAnsi="Sylfaen"/>
          <w:b/>
          <w:lang w:val="ka-GE"/>
        </w:rPr>
        <w:t>პეტიციის ავტორი</w:t>
      </w:r>
    </w:p>
    <w:p w:rsidR="00070F5D" w:rsidRPr="00DA75EA" w:rsidRDefault="00070F5D" w:rsidP="00070F5D">
      <w:pPr>
        <w:pStyle w:val="a5"/>
        <w:spacing w:after="0"/>
        <w:ind w:left="210"/>
        <w:jc w:val="both"/>
        <w:rPr>
          <w:rStyle w:val="a4"/>
          <w:rFonts w:ascii="Sylfaen" w:hAnsi="Sylfaen"/>
          <w:bCs w:val="0"/>
          <w:lang w:val="en-US"/>
        </w:rPr>
      </w:pPr>
    </w:p>
    <w:sectPr w:rsidR="00070F5D" w:rsidRPr="00DA75EA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2B0E"/>
    <w:multiLevelType w:val="hybridMultilevel"/>
    <w:tmpl w:val="4334AD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2C73"/>
    <w:multiLevelType w:val="hybridMultilevel"/>
    <w:tmpl w:val="2E8E8A04"/>
    <w:lvl w:ilvl="0" w:tplc="2C3A0CF6">
      <w:start w:val="1"/>
      <w:numFmt w:val="decimal"/>
      <w:lvlText w:val="%1."/>
      <w:lvlJc w:val="left"/>
      <w:pPr>
        <w:ind w:left="210" w:hanging="390"/>
      </w:pPr>
      <w:rPr>
        <w:rFonts w:cs="Sylfaen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43DF"/>
    <w:rsid w:val="00042C41"/>
    <w:rsid w:val="00052FEF"/>
    <w:rsid w:val="000569E1"/>
    <w:rsid w:val="00070F5D"/>
    <w:rsid w:val="00086326"/>
    <w:rsid w:val="000B60AD"/>
    <w:rsid w:val="001207D0"/>
    <w:rsid w:val="00147AA4"/>
    <w:rsid w:val="001618E8"/>
    <w:rsid w:val="0016345A"/>
    <w:rsid w:val="00172595"/>
    <w:rsid w:val="00173456"/>
    <w:rsid w:val="00191C09"/>
    <w:rsid w:val="001A5761"/>
    <w:rsid w:val="00210139"/>
    <w:rsid w:val="00293321"/>
    <w:rsid w:val="002A3590"/>
    <w:rsid w:val="002B7571"/>
    <w:rsid w:val="002C2A6E"/>
    <w:rsid w:val="002E4839"/>
    <w:rsid w:val="002E5A5C"/>
    <w:rsid w:val="00303F79"/>
    <w:rsid w:val="00350C81"/>
    <w:rsid w:val="0037056A"/>
    <w:rsid w:val="003858A9"/>
    <w:rsid w:val="00391E1D"/>
    <w:rsid w:val="003A1A65"/>
    <w:rsid w:val="003E3C2C"/>
    <w:rsid w:val="003F3B6F"/>
    <w:rsid w:val="004272C3"/>
    <w:rsid w:val="0044325A"/>
    <w:rsid w:val="00460A6A"/>
    <w:rsid w:val="004614AB"/>
    <w:rsid w:val="004843DF"/>
    <w:rsid w:val="00485A23"/>
    <w:rsid w:val="004956FC"/>
    <w:rsid w:val="00496EFA"/>
    <w:rsid w:val="004A1A03"/>
    <w:rsid w:val="00572827"/>
    <w:rsid w:val="005C1865"/>
    <w:rsid w:val="005D18E4"/>
    <w:rsid w:val="00661C53"/>
    <w:rsid w:val="00673A74"/>
    <w:rsid w:val="00676949"/>
    <w:rsid w:val="0068509F"/>
    <w:rsid w:val="00687889"/>
    <w:rsid w:val="00700178"/>
    <w:rsid w:val="007063AB"/>
    <w:rsid w:val="007B0121"/>
    <w:rsid w:val="007C4A74"/>
    <w:rsid w:val="007E69BD"/>
    <w:rsid w:val="00817B7F"/>
    <w:rsid w:val="008A3294"/>
    <w:rsid w:val="009059B7"/>
    <w:rsid w:val="00910B8E"/>
    <w:rsid w:val="00915177"/>
    <w:rsid w:val="009251B3"/>
    <w:rsid w:val="00927E02"/>
    <w:rsid w:val="00950A27"/>
    <w:rsid w:val="00960764"/>
    <w:rsid w:val="009B6C6D"/>
    <w:rsid w:val="009C6571"/>
    <w:rsid w:val="009F2170"/>
    <w:rsid w:val="00A3023A"/>
    <w:rsid w:val="00A32D6E"/>
    <w:rsid w:val="00A32DD2"/>
    <w:rsid w:val="00A6582F"/>
    <w:rsid w:val="00A85843"/>
    <w:rsid w:val="00AD17A2"/>
    <w:rsid w:val="00AF131A"/>
    <w:rsid w:val="00B17ED1"/>
    <w:rsid w:val="00B34E80"/>
    <w:rsid w:val="00B54319"/>
    <w:rsid w:val="00B837CF"/>
    <w:rsid w:val="00BB624F"/>
    <w:rsid w:val="00BE7FF5"/>
    <w:rsid w:val="00C53BD5"/>
    <w:rsid w:val="00CB31AF"/>
    <w:rsid w:val="00CF1D37"/>
    <w:rsid w:val="00D302CB"/>
    <w:rsid w:val="00D40BEF"/>
    <w:rsid w:val="00D47838"/>
    <w:rsid w:val="00D75CEE"/>
    <w:rsid w:val="00D95DBC"/>
    <w:rsid w:val="00DA75EA"/>
    <w:rsid w:val="00DE0577"/>
    <w:rsid w:val="00DE5275"/>
    <w:rsid w:val="00E016ED"/>
    <w:rsid w:val="00E23CA5"/>
    <w:rsid w:val="00E325AC"/>
    <w:rsid w:val="00E52ABD"/>
    <w:rsid w:val="00E62F50"/>
    <w:rsid w:val="00EA18E7"/>
    <w:rsid w:val="00EF2A5B"/>
    <w:rsid w:val="00F933E2"/>
    <w:rsid w:val="00FA2577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54A8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</dc:creator>
  <cp:lastModifiedBy>Kaxa</cp:lastModifiedBy>
  <cp:revision>73</cp:revision>
  <cp:lastPrinted>2022-11-11T11:35:00Z</cp:lastPrinted>
  <dcterms:created xsi:type="dcterms:W3CDTF">2020-06-24T06:38:00Z</dcterms:created>
  <dcterms:modified xsi:type="dcterms:W3CDTF">2022-11-11T12:06:00Z</dcterms:modified>
</cp:coreProperties>
</file>