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C1" w:rsidRDefault="006C7FFA">
      <w:pPr>
        <w:spacing w:after="163"/>
        <w:ind w:right="219"/>
        <w:jc w:val="right"/>
      </w:pPr>
      <w:proofErr w:type="spellStart"/>
      <w:r>
        <w:rPr>
          <w:rFonts w:ascii="Sylfaen" w:eastAsia="Sylfaen" w:hAnsi="Sylfaen" w:cs="Sylfaen"/>
          <w:sz w:val="24"/>
        </w:rPr>
        <w:t>პროექტი</w:t>
      </w:r>
      <w:proofErr w:type="spellEnd"/>
    </w:p>
    <w:p w:rsidR="001D30C1" w:rsidRDefault="006C7FFA">
      <w:pPr>
        <w:spacing w:after="0" w:line="238" w:lineRule="auto"/>
        <w:ind w:left="40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19050</wp:posOffset>
            </wp:positionH>
            <wp:positionV relativeFrom="paragraph">
              <wp:posOffset>24070</wp:posOffset>
            </wp:positionV>
            <wp:extent cx="1304925" cy="123825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Sylfaen" w:eastAsia="Sylfaen" w:hAnsi="Sylfaen" w:cs="Sylfaen"/>
          <w:b/>
          <w:sz w:val="28"/>
        </w:rPr>
        <w:t>აჭარის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უმაღლესი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საბჭოს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ბიუროს</w:t>
      </w:r>
      <w:proofErr w:type="spellEnd"/>
    </w:p>
    <w:p w:rsidR="001D30C1" w:rsidRDefault="006C7FFA" w:rsidP="002E3255">
      <w:pPr>
        <w:spacing w:after="0"/>
        <w:ind w:left="30" w:right="708"/>
        <w:jc w:val="center"/>
      </w:pPr>
      <w:r>
        <w:rPr>
          <w:rFonts w:ascii="Sylfaen" w:eastAsia="Sylfaen" w:hAnsi="Sylfaen" w:cs="Sylfaen"/>
          <w:b/>
          <w:sz w:val="28"/>
        </w:rPr>
        <w:t xml:space="preserve">2022 </w:t>
      </w:r>
      <w:proofErr w:type="spellStart"/>
      <w:r>
        <w:rPr>
          <w:rFonts w:ascii="Sylfaen" w:eastAsia="Sylfaen" w:hAnsi="Sylfaen" w:cs="Sylfaen"/>
          <w:b/>
          <w:sz w:val="28"/>
        </w:rPr>
        <w:t>წლის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31 </w:t>
      </w:r>
      <w:proofErr w:type="spellStart"/>
      <w:r>
        <w:rPr>
          <w:rFonts w:ascii="Sylfaen" w:eastAsia="Sylfaen" w:hAnsi="Sylfaen" w:cs="Sylfaen"/>
          <w:b/>
          <w:sz w:val="28"/>
        </w:rPr>
        <w:t>ოქტომბრის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                           </w:t>
      </w:r>
    </w:p>
    <w:p w:rsidR="001D30C1" w:rsidRDefault="006C7FFA">
      <w:pPr>
        <w:spacing w:after="1064" w:line="238" w:lineRule="auto"/>
        <w:ind w:left="40" w:hanging="10"/>
        <w:jc w:val="center"/>
      </w:pPr>
      <w:r>
        <w:rPr>
          <w:rFonts w:ascii="Sylfaen" w:eastAsia="Sylfaen" w:hAnsi="Sylfaen" w:cs="Sylfaen"/>
          <w:b/>
          <w:sz w:val="28"/>
        </w:rPr>
        <w:t xml:space="preserve">№16 </w:t>
      </w:r>
      <w:proofErr w:type="spellStart"/>
      <w:r>
        <w:rPr>
          <w:rFonts w:ascii="Sylfaen" w:eastAsia="Sylfaen" w:hAnsi="Sylfaen" w:cs="Sylfaen"/>
          <w:b/>
          <w:sz w:val="28"/>
        </w:rPr>
        <w:t>სხდომა</w:t>
      </w:r>
      <w:proofErr w:type="spellEnd"/>
    </w:p>
    <w:p w:rsidR="001D30C1" w:rsidRDefault="006C7FFA">
      <w:pPr>
        <w:spacing w:after="0"/>
        <w:ind w:left="3231"/>
      </w:pPr>
      <w:r>
        <w:rPr>
          <w:rFonts w:ascii="Sylfaen" w:eastAsia="Sylfaen" w:hAnsi="Sylfaen" w:cs="Sylfaen"/>
          <w:b/>
          <w:sz w:val="28"/>
        </w:rPr>
        <w:t>დ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ღ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ი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ს</w:t>
      </w:r>
      <w:r>
        <w:rPr>
          <w:rFonts w:ascii="Sylfaen" w:eastAsia="Sylfaen" w:hAnsi="Sylfaen" w:cs="Sylfaen"/>
          <w:b/>
          <w:sz w:val="28"/>
        </w:rPr>
        <w:t xml:space="preserve"> </w:t>
      </w:r>
      <w:r w:rsidR="002E3255"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წ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ე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ს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რ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ი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გ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ი</w:t>
      </w:r>
    </w:p>
    <w:p w:rsidR="001D30C1" w:rsidRDefault="006C7FFA">
      <w:pPr>
        <w:spacing w:after="624"/>
        <w:ind w:right="219"/>
        <w:jc w:val="right"/>
      </w:pPr>
      <w:r>
        <w:rPr>
          <w:rFonts w:ascii="Sylfaen" w:eastAsia="Sylfaen" w:hAnsi="Sylfaen" w:cs="Sylfaen"/>
          <w:b/>
          <w:sz w:val="24"/>
        </w:rPr>
        <w:t>13:00</w:t>
      </w:r>
      <w:r>
        <w:rPr>
          <w:rFonts w:ascii="Sylfaen" w:eastAsia="Sylfaen" w:hAnsi="Sylfaen" w:cs="Sylfaen"/>
          <w:b/>
          <w:sz w:val="24"/>
        </w:rPr>
        <w:t>სთ</w:t>
      </w:r>
    </w:p>
    <w:p w:rsidR="006C7FFA" w:rsidRDefault="002E3255" w:rsidP="002E3255">
      <w:pPr>
        <w:spacing w:after="335" w:line="240" w:lineRule="auto"/>
        <w:ind w:left="567" w:right="218"/>
        <w:rPr>
          <w:rFonts w:ascii="Sylfaen" w:eastAsia="Sylfaen" w:hAnsi="Sylfaen" w:cs="Sylfaen"/>
          <w:b/>
          <w:sz w:val="24"/>
        </w:rPr>
      </w:pPr>
      <w:r>
        <w:rPr>
          <w:rFonts w:ascii="Sylfaen" w:eastAsia="Sylfaen" w:hAnsi="Sylfaen" w:cs="Sylfaen"/>
          <w:b/>
          <w:sz w:val="24"/>
        </w:rPr>
        <w:t xml:space="preserve">1.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აჭარის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ავტონომიური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რესპუბლიკის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r w:rsidR="006C7FFA">
        <w:rPr>
          <w:rFonts w:ascii="Sylfaen" w:eastAsia="Sylfaen" w:hAnsi="Sylfaen" w:cs="Sylfaen"/>
          <w:b/>
          <w:sz w:val="24"/>
        </w:rPr>
        <w:tab/>
      </w:r>
      <w:proofErr w:type="spellStart"/>
      <w:r w:rsidR="006C7FFA">
        <w:rPr>
          <w:rFonts w:ascii="Sylfaen" w:eastAsia="Sylfaen" w:hAnsi="Sylfaen" w:cs="Sylfaen"/>
          <w:b/>
          <w:sz w:val="24"/>
        </w:rPr>
        <w:t>კანონის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r w:rsidR="006C7FFA">
        <w:rPr>
          <w:rFonts w:ascii="Sylfaen" w:eastAsia="Sylfaen" w:hAnsi="Sylfaen" w:cs="Sylfaen"/>
          <w:b/>
          <w:sz w:val="24"/>
        </w:rPr>
        <w:tab/>
      </w:r>
      <w:proofErr w:type="spellStart"/>
      <w:r w:rsidR="006C7FFA">
        <w:rPr>
          <w:rFonts w:ascii="Sylfaen" w:eastAsia="Sylfaen" w:hAnsi="Sylfaen" w:cs="Sylfaen"/>
          <w:b/>
          <w:sz w:val="24"/>
        </w:rPr>
        <w:t>პროექტი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r w:rsidR="006C7FFA">
        <w:rPr>
          <w:rFonts w:ascii="Sylfaen" w:eastAsia="Sylfaen" w:hAnsi="Sylfaen" w:cs="Sylfaen"/>
          <w:b/>
          <w:sz w:val="24"/>
        </w:rPr>
        <w:tab/>
        <w:t>„</w:t>
      </w:r>
      <w:proofErr w:type="spellStart"/>
      <w:r w:rsidR="006C7FFA">
        <w:rPr>
          <w:rFonts w:ascii="Sylfaen" w:eastAsia="Sylfaen" w:hAnsi="Sylfaen" w:cs="Sylfaen"/>
          <w:b/>
          <w:sz w:val="24"/>
        </w:rPr>
        <w:t>აჭარის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ავტონომიური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რესპუბლიკის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საბიუჯეტო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პროცესისა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და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უფლებამოსილების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proofErr w:type="gramStart"/>
      <w:r w:rsidR="006C7FFA">
        <w:rPr>
          <w:rFonts w:ascii="Sylfaen" w:eastAsia="Sylfaen" w:hAnsi="Sylfaen" w:cs="Sylfaen"/>
          <w:b/>
          <w:sz w:val="24"/>
        </w:rPr>
        <w:t>შესახებ</w:t>
      </w:r>
      <w:proofErr w:type="spellEnd"/>
      <w:r w:rsidR="006C7FFA">
        <w:rPr>
          <w:rFonts w:ascii="Sylfaen" w:eastAsia="Sylfaen" w:hAnsi="Sylfaen" w:cs="Sylfaen"/>
          <w:b/>
          <w:sz w:val="24"/>
        </w:rPr>
        <w:t>“ (</w:t>
      </w:r>
      <w:proofErr w:type="gramEnd"/>
      <w:r w:rsidR="006C7FFA">
        <w:rPr>
          <w:rFonts w:ascii="Sylfaen" w:eastAsia="Sylfaen" w:hAnsi="Sylfaen" w:cs="Sylfaen"/>
          <w:b/>
          <w:sz w:val="24"/>
        </w:rPr>
        <w:t xml:space="preserve">09-01-08/34, 26.09.2022);  </w:t>
      </w:r>
    </w:p>
    <w:p w:rsidR="001D30C1" w:rsidRDefault="006C7FFA" w:rsidP="002E3255">
      <w:pPr>
        <w:spacing w:after="335" w:line="240" w:lineRule="auto"/>
        <w:ind w:left="567" w:right="218"/>
      </w:pPr>
      <w:proofErr w:type="spellStart"/>
      <w:r>
        <w:rPr>
          <w:rFonts w:ascii="Sylfaen" w:eastAsia="Sylfaen" w:hAnsi="Sylfaen" w:cs="Sylfaen"/>
        </w:rPr>
        <w:t>მომხსენებელი</w:t>
      </w:r>
      <w:proofErr w:type="spellEnd"/>
      <w:r>
        <w:rPr>
          <w:rFonts w:ascii="Sylfaen" w:eastAsia="Sylfaen" w:hAnsi="Sylfaen" w:cs="Sylfaen"/>
        </w:rPr>
        <w:t xml:space="preserve">: </w:t>
      </w:r>
      <w:proofErr w:type="spellStart"/>
      <w:r>
        <w:rPr>
          <w:rFonts w:ascii="Sylfaen" w:eastAsia="Sylfaen" w:hAnsi="Sylfaen" w:cs="Sylfaen"/>
          <w:b/>
        </w:rPr>
        <w:t>მარინე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გვიანიძე</w:t>
      </w:r>
      <w:proofErr w:type="spellEnd"/>
      <w:r>
        <w:rPr>
          <w:rFonts w:ascii="Sylfaen" w:eastAsia="Sylfaen" w:hAnsi="Sylfaen" w:cs="Sylfaen"/>
          <w:b/>
        </w:rPr>
        <w:t xml:space="preserve"> </w:t>
      </w:r>
      <w:r>
        <w:rPr>
          <w:rFonts w:ascii="Sylfaen" w:eastAsia="Sylfaen" w:hAnsi="Sylfaen" w:cs="Sylfaen"/>
        </w:rPr>
        <w:t>_</w:t>
      </w:r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აჭარის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ავტონომიური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რესპუბლიკის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უმაღლესი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საბჭოს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წევრი</w:t>
      </w:r>
      <w:proofErr w:type="spellEnd"/>
    </w:p>
    <w:p w:rsidR="001D30C1" w:rsidRDefault="002E3255" w:rsidP="002E3255">
      <w:pPr>
        <w:spacing w:after="0" w:line="238" w:lineRule="auto"/>
        <w:ind w:left="567" w:right="218"/>
        <w:rPr>
          <w:rFonts w:ascii="Sylfaen" w:eastAsia="Sylfaen" w:hAnsi="Sylfaen" w:cs="Sylfaen"/>
          <w:b/>
          <w:sz w:val="24"/>
        </w:rPr>
      </w:pPr>
      <w:r>
        <w:rPr>
          <w:rFonts w:ascii="Sylfaen" w:eastAsia="Sylfaen" w:hAnsi="Sylfaen" w:cs="Sylfaen"/>
          <w:b/>
          <w:sz w:val="24"/>
        </w:rPr>
        <w:t xml:space="preserve">2.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აჭარის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ავტონომიური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რესპუბლიკის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უმაღლესი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საბჭოს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რეგლამენტის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პროექტი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„</w:t>
      </w:r>
      <w:proofErr w:type="spellStart"/>
      <w:r w:rsidR="006C7FFA">
        <w:rPr>
          <w:rFonts w:ascii="Sylfaen" w:eastAsia="Sylfaen" w:hAnsi="Sylfaen" w:cs="Sylfaen"/>
          <w:b/>
          <w:sz w:val="24"/>
        </w:rPr>
        <w:t>აჭარის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ავტონომიური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რესპუბლიკის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უმაღლე</w:t>
      </w:r>
      <w:r w:rsidR="006C7FFA">
        <w:rPr>
          <w:rFonts w:ascii="Sylfaen" w:eastAsia="Sylfaen" w:hAnsi="Sylfaen" w:cs="Sylfaen"/>
          <w:b/>
          <w:sz w:val="24"/>
        </w:rPr>
        <w:t>სი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საბჭოს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რეგლამენტში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ცვლილების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6C7FFA">
        <w:rPr>
          <w:rFonts w:ascii="Sylfaen" w:eastAsia="Sylfaen" w:hAnsi="Sylfaen" w:cs="Sylfaen"/>
          <w:b/>
          <w:sz w:val="24"/>
        </w:rPr>
        <w:t>შეტანის</w:t>
      </w:r>
      <w:proofErr w:type="spellEnd"/>
      <w:r w:rsidR="006C7FFA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proofErr w:type="gramStart"/>
      <w:r w:rsidR="006C7FFA">
        <w:rPr>
          <w:rFonts w:ascii="Sylfaen" w:eastAsia="Sylfaen" w:hAnsi="Sylfaen" w:cs="Sylfaen"/>
          <w:b/>
          <w:sz w:val="24"/>
        </w:rPr>
        <w:t>შესახებ</w:t>
      </w:r>
      <w:proofErr w:type="spellEnd"/>
      <w:r w:rsidR="006C7FFA">
        <w:rPr>
          <w:rFonts w:ascii="Sylfaen" w:eastAsia="Sylfaen" w:hAnsi="Sylfaen" w:cs="Sylfaen"/>
          <w:b/>
          <w:sz w:val="24"/>
        </w:rPr>
        <w:t>“ (</w:t>
      </w:r>
      <w:proofErr w:type="gramEnd"/>
      <w:r w:rsidR="006C7FFA">
        <w:rPr>
          <w:rFonts w:ascii="Sylfaen" w:eastAsia="Sylfaen" w:hAnsi="Sylfaen" w:cs="Sylfaen"/>
          <w:b/>
          <w:sz w:val="24"/>
        </w:rPr>
        <w:t>09-01-08/33, 22.09.2022).</w:t>
      </w:r>
    </w:p>
    <w:p w:rsidR="006C7FFA" w:rsidRDefault="006C7FFA" w:rsidP="002E3255">
      <w:pPr>
        <w:spacing w:after="0" w:line="238" w:lineRule="auto"/>
        <w:ind w:left="567" w:right="218"/>
      </w:pPr>
    </w:p>
    <w:p w:rsidR="001D30C1" w:rsidRDefault="006C7FFA">
      <w:pPr>
        <w:spacing w:after="3"/>
        <w:ind w:left="577" w:hanging="10"/>
      </w:pPr>
      <w:proofErr w:type="spellStart"/>
      <w:r>
        <w:rPr>
          <w:rFonts w:ascii="Sylfaen" w:eastAsia="Sylfaen" w:hAnsi="Sylfaen" w:cs="Sylfaen"/>
        </w:rPr>
        <w:t>მომხსენებელი</w:t>
      </w:r>
      <w:proofErr w:type="spellEnd"/>
      <w:r>
        <w:rPr>
          <w:rFonts w:ascii="Sylfaen" w:eastAsia="Sylfaen" w:hAnsi="Sylfaen" w:cs="Sylfaen"/>
        </w:rPr>
        <w:t xml:space="preserve">: </w:t>
      </w:r>
      <w:proofErr w:type="spellStart"/>
      <w:r>
        <w:rPr>
          <w:rFonts w:ascii="Sylfaen" w:eastAsia="Sylfaen" w:hAnsi="Sylfaen" w:cs="Sylfaen"/>
          <w:b/>
        </w:rPr>
        <w:t>ვლადიმერ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მგალობლიშვილი</w:t>
      </w:r>
      <w:proofErr w:type="spellEnd"/>
      <w:r>
        <w:rPr>
          <w:rFonts w:ascii="Sylfaen" w:eastAsia="Sylfaen" w:hAnsi="Sylfaen" w:cs="Sylfaen"/>
          <w:b/>
        </w:rPr>
        <w:t xml:space="preserve"> </w:t>
      </w:r>
      <w:r>
        <w:rPr>
          <w:rFonts w:ascii="Sylfaen" w:eastAsia="Sylfaen" w:hAnsi="Sylfaen" w:cs="Sylfaen"/>
        </w:rPr>
        <w:t>_</w:t>
      </w:r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საკონსტიტუციო</w:t>
      </w:r>
      <w:proofErr w:type="spellEnd"/>
      <w:r>
        <w:rPr>
          <w:rFonts w:ascii="Sylfaen" w:eastAsia="Sylfaen" w:hAnsi="Sylfaen" w:cs="Sylfaen"/>
        </w:rPr>
        <w:t xml:space="preserve">, </w:t>
      </w:r>
      <w:proofErr w:type="spellStart"/>
      <w:r>
        <w:rPr>
          <w:rFonts w:ascii="Sylfaen" w:eastAsia="Sylfaen" w:hAnsi="Sylfaen" w:cs="Sylfaen"/>
        </w:rPr>
        <w:t>იუირდიულ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ascii="Sylfaen" w:eastAsia="Sylfaen" w:hAnsi="Sylfaen" w:cs="Sylfaen"/>
        </w:rPr>
        <w:t xml:space="preserve"> </w:t>
      </w:r>
    </w:p>
    <w:p w:rsidR="001D30C1" w:rsidRDefault="002E3255" w:rsidP="002E3255">
      <w:pPr>
        <w:tabs>
          <w:tab w:val="center" w:pos="4581"/>
          <w:tab w:val="center" w:pos="6603"/>
          <w:tab w:val="right" w:pos="9239"/>
        </w:tabs>
        <w:spacing w:after="3"/>
      </w:pPr>
      <w:r>
        <w:t xml:space="preserve">                                                </w:t>
      </w:r>
      <w:proofErr w:type="spellStart"/>
      <w:r w:rsidR="006C7FFA">
        <w:rPr>
          <w:rFonts w:ascii="Sylfaen" w:eastAsia="Sylfaen" w:hAnsi="Sylfaen" w:cs="Sylfaen"/>
        </w:rPr>
        <w:t>საპროც</w:t>
      </w:r>
      <w:bookmarkStart w:id="0" w:name="_GoBack"/>
      <w:bookmarkEnd w:id="0"/>
      <w:r w:rsidR="006C7FFA">
        <w:rPr>
          <w:rFonts w:ascii="Sylfaen" w:eastAsia="Sylfaen" w:hAnsi="Sylfaen" w:cs="Sylfaen"/>
        </w:rPr>
        <w:t>ედურო</w:t>
      </w:r>
      <w:proofErr w:type="spellEnd"/>
      <w:r w:rsidR="006C7FFA">
        <w:rPr>
          <w:rFonts w:ascii="Sylfaen" w:eastAsia="Sylfaen" w:hAnsi="Sylfaen" w:cs="Sylfaen"/>
        </w:rPr>
        <w:t xml:space="preserve"> </w:t>
      </w:r>
      <w:r w:rsidR="006C7FFA">
        <w:rPr>
          <w:rFonts w:ascii="Sylfaen" w:eastAsia="Sylfaen" w:hAnsi="Sylfaen" w:cs="Sylfaen"/>
        </w:rPr>
        <w:tab/>
      </w:r>
      <w:proofErr w:type="spellStart"/>
      <w:r w:rsidR="006C7FFA">
        <w:rPr>
          <w:rFonts w:ascii="Sylfaen" w:eastAsia="Sylfaen" w:hAnsi="Sylfaen" w:cs="Sylfaen"/>
        </w:rPr>
        <w:t>საკითხთა</w:t>
      </w:r>
      <w:proofErr w:type="spellEnd"/>
      <w:r w:rsidR="006C7FFA">
        <w:rPr>
          <w:rFonts w:ascii="Sylfaen" w:eastAsia="Sylfaen" w:hAnsi="Sylfaen" w:cs="Sylfaen"/>
        </w:rPr>
        <w:t xml:space="preserve"> </w:t>
      </w:r>
      <w:r w:rsidR="006C7FFA">
        <w:rPr>
          <w:rFonts w:ascii="Sylfaen" w:eastAsia="Sylfaen" w:hAnsi="Sylfaen" w:cs="Sylfaen"/>
        </w:rPr>
        <w:tab/>
      </w:r>
      <w:proofErr w:type="spellStart"/>
      <w:proofErr w:type="gramStart"/>
      <w:r w:rsidR="006C7FFA">
        <w:rPr>
          <w:rFonts w:ascii="Sylfaen" w:eastAsia="Sylfaen" w:hAnsi="Sylfaen" w:cs="Sylfaen"/>
        </w:rPr>
        <w:t>კომიტეტის</w:t>
      </w:r>
      <w:proofErr w:type="spellEnd"/>
      <w:r w:rsidR="006C7FFA"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 xml:space="preserve"> </w:t>
      </w:r>
      <w:proofErr w:type="spellStart"/>
      <w:r w:rsidR="006C7FFA">
        <w:rPr>
          <w:rFonts w:ascii="Sylfaen" w:eastAsia="Sylfaen" w:hAnsi="Sylfaen" w:cs="Sylfaen"/>
        </w:rPr>
        <w:t>თავმჯდომარე</w:t>
      </w:r>
      <w:proofErr w:type="spellEnd"/>
      <w:proofErr w:type="gramEnd"/>
    </w:p>
    <w:sectPr w:rsidR="001D30C1">
      <w:pgSz w:w="11906" w:h="16838"/>
      <w:pgMar w:top="1440" w:right="1249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11D7"/>
    <w:multiLevelType w:val="hybridMultilevel"/>
    <w:tmpl w:val="43AA335E"/>
    <w:lvl w:ilvl="0" w:tplc="F44E0704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DA89FA">
      <w:start w:val="1"/>
      <w:numFmt w:val="lowerLetter"/>
      <w:lvlText w:val="%2"/>
      <w:lvlJc w:val="left"/>
      <w:pPr>
        <w:ind w:left="1647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E5352">
      <w:start w:val="1"/>
      <w:numFmt w:val="lowerRoman"/>
      <w:lvlText w:val="%3"/>
      <w:lvlJc w:val="left"/>
      <w:pPr>
        <w:ind w:left="2367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B05B28">
      <w:start w:val="1"/>
      <w:numFmt w:val="decimal"/>
      <w:lvlText w:val="%4"/>
      <w:lvlJc w:val="left"/>
      <w:pPr>
        <w:ind w:left="3087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42615C">
      <w:start w:val="1"/>
      <w:numFmt w:val="lowerLetter"/>
      <w:lvlText w:val="%5"/>
      <w:lvlJc w:val="left"/>
      <w:pPr>
        <w:ind w:left="3807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7E74B2">
      <w:start w:val="1"/>
      <w:numFmt w:val="lowerRoman"/>
      <w:lvlText w:val="%6"/>
      <w:lvlJc w:val="left"/>
      <w:pPr>
        <w:ind w:left="4527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61952">
      <w:start w:val="1"/>
      <w:numFmt w:val="decimal"/>
      <w:lvlText w:val="%7"/>
      <w:lvlJc w:val="left"/>
      <w:pPr>
        <w:ind w:left="5247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46BD4">
      <w:start w:val="1"/>
      <w:numFmt w:val="lowerLetter"/>
      <w:lvlText w:val="%8"/>
      <w:lvlJc w:val="left"/>
      <w:pPr>
        <w:ind w:left="5967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52A14A">
      <w:start w:val="1"/>
      <w:numFmt w:val="lowerRoman"/>
      <w:lvlText w:val="%9"/>
      <w:lvlJc w:val="left"/>
      <w:pPr>
        <w:ind w:left="6687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C1"/>
    <w:rsid w:val="001D30C1"/>
    <w:rsid w:val="002E3255"/>
    <w:rsid w:val="006C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16D34"/>
  <w15:docId w15:val="{8503F1A9-FEA5-4ACD-9307-A6589E61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Company>SPecialiST RePack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</dc:creator>
  <cp:keywords/>
  <cp:lastModifiedBy>Suzana Vashakmadze</cp:lastModifiedBy>
  <cp:revision>3</cp:revision>
  <dcterms:created xsi:type="dcterms:W3CDTF">2022-10-28T11:19:00Z</dcterms:created>
  <dcterms:modified xsi:type="dcterms:W3CDTF">2022-10-28T11:19:00Z</dcterms:modified>
</cp:coreProperties>
</file>