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6" w:rsidRDefault="00544816" w:rsidP="00544816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544816" w:rsidRDefault="00544816" w:rsidP="0054481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5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4816" w:rsidRDefault="00443103" w:rsidP="0054481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4431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9.7pt;margin-top:11.05pt;width:8.2pt;height:26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544816" w:rsidRDefault="00544816" w:rsidP="00544816"/>
              </w:txbxContent>
            </v:textbox>
          </v:shape>
        </w:pict>
      </w:r>
    </w:p>
    <w:p w:rsidR="00544816" w:rsidRDefault="00544816" w:rsidP="0054481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 გასვლითი სხდომის</w:t>
      </w:r>
    </w:p>
    <w:p w:rsidR="00544816" w:rsidRDefault="00544816" w:rsidP="0054481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44816" w:rsidRDefault="00544816" w:rsidP="00544816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544816" w:rsidRDefault="00544816" w:rsidP="0054481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44816" w:rsidRDefault="00544816" w:rsidP="0054481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44816" w:rsidRDefault="00544816" w:rsidP="00544816">
      <w:pPr>
        <w:jc w:val="center"/>
        <w:rPr>
          <w:rFonts w:ascii="AcadNusx" w:hAnsi="AcadNusx"/>
          <w:b/>
          <w:sz w:val="36"/>
          <w:szCs w:val="36"/>
        </w:rPr>
      </w:pPr>
      <w:r>
        <w:rPr>
          <w:rFonts w:ascii="AcadNusx" w:hAnsi="AcadNusx"/>
          <w:b/>
          <w:sz w:val="36"/>
          <w:szCs w:val="36"/>
          <w:lang w:val="ka-GE"/>
        </w:rPr>
        <w:t xml:space="preserve"> </w:t>
      </w:r>
    </w:p>
    <w:p w:rsidR="00544816" w:rsidRDefault="00544816" w:rsidP="00544816">
      <w:pPr>
        <w:ind w:firstLine="142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>.0</w:t>
      </w:r>
      <w:r>
        <w:rPr>
          <w:rFonts w:ascii="Sylfaen" w:hAnsi="Sylfaen"/>
          <w:b/>
        </w:rPr>
        <w:t>6</w:t>
      </w:r>
      <w:r>
        <w:rPr>
          <w:rFonts w:ascii="Sylfaen" w:hAnsi="Sylfaen"/>
          <w:b/>
          <w:lang w:val="ka-GE"/>
        </w:rPr>
        <w:t xml:space="preserve">.2022წ.                                             </w:t>
      </w:r>
      <w:r>
        <w:rPr>
          <w:rFonts w:ascii="Sylfaen" w:hAnsi="Sylfaen"/>
          <w:b/>
        </w:rPr>
        <w:t xml:space="preserve">                    </w:t>
      </w:r>
      <w:r>
        <w:rPr>
          <w:rFonts w:ascii="Sylfaen" w:hAnsi="Sylfaen"/>
          <w:b/>
          <w:lang w:val="ka-GE"/>
        </w:rPr>
        <w:t xml:space="preserve">              </w:t>
      </w:r>
      <w:proofErr w:type="gramStart"/>
      <w:r>
        <w:rPr>
          <w:rFonts w:ascii="Sylfaen" w:hAnsi="Sylfaen"/>
          <w:b/>
          <w:lang w:val="ka-GE"/>
        </w:rPr>
        <w:t>15:00  საათი</w:t>
      </w:r>
      <w:proofErr w:type="gramEnd"/>
    </w:p>
    <w:p w:rsidR="00544816" w:rsidRDefault="00544816" w:rsidP="00544816">
      <w:pPr>
        <w:ind w:firstLine="142"/>
        <w:jc w:val="center"/>
        <w:rPr>
          <w:rFonts w:ascii="Sylfaen" w:hAnsi="Sylfaen"/>
          <w:b/>
        </w:rPr>
      </w:pPr>
    </w:p>
    <w:p w:rsidR="00BB217E" w:rsidRPr="00EC6C44" w:rsidRDefault="00443103" w:rsidP="00BB217E">
      <w:pPr>
        <w:jc w:val="right"/>
        <w:rPr>
          <w:rFonts w:ascii="Sylfaen" w:hAnsi="Sylfaen"/>
          <w:b/>
          <w:lang w:val="ru-RU"/>
        </w:rPr>
      </w:pPr>
      <w:r w:rsidRPr="00443103">
        <w:pict>
          <v:shape id="Text Box 2" o:spid="_x0000_s1028" type="#_x0000_t202" style="position:absolute;left:0;text-align:left;margin-left:511.5pt;margin-top:.65pt;width:10.25pt;height:24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544816" w:rsidRDefault="00544816" w:rsidP="00544816"/>
              </w:txbxContent>
            </v:textbox>
          </v:shape>
        </w:pict>
      </w:r>
      <w:r w:rsidR="00544816">
        <w:rPr>
          <w:rFonts w:ascii="Sylfaen" w:hAnsi="Sylfaen"/>
          <w:b/>
          <w:lang w:val="ka-GE"/>
        </w:rPr>
        <w:t xml:space="preserve">ქობულეთის მუნიციპალიტეტი </w:t>
      </w:r>
      <w:r w:rsidR="00BB217E" w:rsidRPr="00EC6C44">
        <w:rPr>
          <w:rFonts w:ascii="Sylfaen" w:hAnsi="Sylfaen"/>
          <w:b/>
          <w:lang w:val="ru-RU"/>
        </w:rPr>
        <w:t>№1</w:t>
      </w:r>
      <w:r w:rsidR="00BB217E" w:rsidRPr="00EC6C44">
        <w:rPr>
          <w:rFonts w:ascii="Sylfaen" w:hAnsi="Sylfaen"/>
          <w:b/>
          <w:lang w:val="ka-GE"/>
        </w:rPr>
        <w:t xml:space="preserve"> </w:t>
      </w:r>
      <w:r w:rsidR="00BB217E" w:rsidRPr="00EC6C44">
        <w:rPr>
          <w:rFonts w:ascii="Sylfaen" w:hAnsi="Sylfaen"/>
          <w:b/>
          <w:lang w:val="ru-RU"/>
        </w:rPr>
        <w:t xml:space="preserve">   </w:t>
      </w:r>
    </w:p>
    <w:p w:rsidR="00544816" w:rsidRDefault="00BB217E" w:rsidP="00BB217E">
      <w:pPr>
        <w:jc w:val="right"/>
        <w:rPr>
          <w:rFonts w:ascii="Sylfaen" w:hAnsi="Sylfaen"/>
          <w:b/>
        </w:rPr>
      </w:pPr>
      <w:r w:rsidRPr="00EC6C44">
        <w:rPr>
          <w:rFonts w:ascii="Sylfaen" w:hAnsi="Sylfaen"/>
          <w:b/>
          <w:lang w:val="ru-RU"/>
        </w:rPr>
        <w:t xml:space="preserve">                                  </w:t>
      </w:r>
      <w:r w:rsidRPr="00EC6C44">
        <w:rPr>
          <w:rFonts w:ascii="Sylfaen" w:hAnsi="Sylfaen"/>
          <w:b/>
          <w:lang w:val="ka-GE"/>
        </w:rPr>
        <w:t>საჯარო სკოლა</w:t>
      </w:r>
      <w:bookmarkStart w:id="0" w:name="_GoBack"/>
      <w:bookmarkEnd w:id="0"/>
      <w:r>
        <w:rPr>
          <w:rFonts w:ascii="Sylfaen" w:hAnsi="Sylfaen"/>
          <w:b/>
        </w:rPr>
        <w:t xml:space="preserve">  </w:t>
      </w:r>
    </w:p>
    <w:p w:rsidR="00544816" w:rsidRDefault="00544816" w:rsidP="00544816">
      <w:pPr>
        <w:jc w:val="both"/>
        <w:rPr>
          <w:rFonts w:ascii="Sylfaen" w:hAnsi="Sylfaen"/>
          <w:b/>
          <w:lang w:val="ka-GE"/>
        </w:rPr>
      </w:pPr>
    </w:p>
    <w:p w:rsidR="00544816" w:rsidRDefault="00544816" w:rsidP="00544816">
      <w:pPr>
        <w:jc w:val="both"/>
        <w:rPr>
          <w:rFonts w:ascii="Sylfaen" w:hAnsi="Sylfaen"/>
          <w:b/>
          <w:lang w:val="ka-GE"/>
        </w:rPr>
      </w:pPr>
    </w:p>
    <w:p w:rsidR="00544816" w:rsidRDefault="00544816" w:rsidP="0054481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ავტონომიური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რესპუბლიკის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ზოგადსაგანმანათლებლო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სკოლების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ბიბლიოთეკებში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შესწავლასთან დაკავშირებით თემატური მოკვლევის  თაობაზე</w:t>
      </w:r>
      <w:r>
        <w:rPr>
          <w:rFonts w:ascii="Sylfaen" w:hAnsi="Sylfaen" w:cs="Sylfaen"/>
        </w:rPr>
        <w:t>.</w:t>
      </w:r>
    </w:p>
    <w:p w:rsidR="00544816" w:rsidRDefault="00544816" w:rsidP="00544816">
      <w:pPr>
        <w:jc w:val="both"/>
        <w:rPr>
          <w:rFonts w:ascii="Sylfaen" w:hAnsi="Sylfaen" w:cs="Sylfaen"/>
          <w:lang w:val="ka-GE"/>
        </w:rPr>
      </w:pPr>
    </w:p>
    <w:p w:rsidR="00544816" w:rsidRDefault="00544816" w:rsidP="00544816">
      <w:pPr>
        <w:jc w:val="both"/>
        <w:rPr>
          <w:rFonts w:ascii="Sylfaen" w:hAnsi="Sylfaen" w:cs="Sylfaen"/>
          <w:lang w:val="ka-GE"/>
        </w:rPr>
      </w:pPr>
    </w:p>
    <w:p w:rsidR="00544816" w:rsidRDefault="00544816" w:rsidP="0054481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</w:t>
      </w: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 xml:space="preserve">  </w:t>
      </w:r>
      <w:r>
        <w:rPr>
          <w:rFonts w:ascii="Sylfaen" w:hAnsi="Sylfaen"/>
          <w:b/>
          <w:lang w:val="ka-GE"/>
        </w:rPr>
        <w:t xml:space="preserve">დავით ბაციკაძე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/>
          <w:lang w:val="ka-GE"/>
        </w:rPr>
        <w:t xml:space="preserve">აჭარის ავტონომიური რესპუბლიკის        </w:t>
      </w:r>
    </w:p>
    <w:p w:rsidR="00544816" w:rsidRDefault="00544816" w:rsidP="0054481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უმაღლესი საბჭოს განათლების, მეცნიერების კულტურისა და  </w:t>
      </w:r>
    </w:p>
    <w:p w:rsidR="00544816" w:rsidRDefault="00544816" w:rsidP="0054481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სპორტის  საკითხთა კომიტეტის თავმჯდომარე</w:t>
      </w:r>
    </w:p>
    <w:p w:rsidR="00544816" w:rsidRDefault="00443103" w:rsidP="00544816">
      <w:pPr>
        <w:jc w:val="center"/>
        <w:rPr>
          <w:rFonts w:ascii="Sylfaen" w:hAnsi="Sylfaen" w:cs="Sylfaen"/>
          <w:lang w:val="ka-GE"/>
        </w:rPr>
      </w:pPr>
      <w:r w:rsidRPr="00443103">
        <w:pict>
          <v:shape id="Text Box 3" o:spid="_x0000_s1026" type="#_x0000_t202" style="position:absolute;left:0;text-align:left;margin-left:518.2pt;margin-top:8.3pt;width:3.5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544816" w:rsidRDefault="00544816" w:rsidP="00544816"/>
              </w:txbxContent>
            </v:textbox>
          </v:shape>
        </w:pict>
      </w:r>
    </w:p>
    <w:p w:rsidR="001A702F" w:rsidRDefault="001A702F"/>
    <w:sectPr w:rsidR="001A702F" w:rsidSect="001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4816"/>
    <w:rsid w:val="001A702F"/>
    <w:rsid w:val="00443103"/>
    <w:rsid w:val="00455C26"/>
    <w:rsid w:val="00544816"/>
    <w:rsid w:val="00B01B32"/>
    <w:rsid w:val="00BB217E"/>
    <w:rsid w:val="00CA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2022-05-31T07:11:00Z</dcterms:created>
  <dcterms:modified xsi:type="dcterms:W3CDTF">2022-06-01T11:06:00Z</dcterms:modified>
</cp:coreProperties>
</file>