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78B" w:rsidRDefault="007B178B" w:rsidP="007B178B">
      <w:pPr>
        <w:jc w:val="right"/>
        <w:rPr>
          <w:rFonts w:ascii="Sylfaen" w:hAnsi="Sylfaen"/>
          <w:i/>
          <w:noProof/>
          <w:u w:val="single"/>
          <w:lang w:val="ka-GE" w:eastAsia="ru-RU"/>
        </w:rPr>
      </w:pPr>
      <w:r>
        <w:rPr>
          <w:rFonts w:ascii="Sylfaen" w:hAnsi="Sylfaen"/>
          <w:i/>
          <w:noProof/>
          <w:u w:val="single"/>
          <w:lang w:val="ka-GE" w:eastAsia="ru-RU"/>
        </w:rPr>
        <w:t>პროექტი</w:t>
      </w:r>
    </w:p>
    <w:p w:rsidR="007B178B" w:rsidRDefault="007B178B" w:rsidP="007B178B">
      <w:pPr>
        <w:jc w:val="center"/>
        <w:rPr>
          <w:rFonts w:ascii="Sylfaen" w:hAnsi="Sylfaen"/>
          <w:b/>
          <w:noProof/>
          <w:sz w:val="28"/>
          <w:szCs w:val="28"/>
          <w:lang w:eastAsia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2848" behindDoc="1" locked="0" layoutInCell="1" allowOverlap="0">
            <wp:simplePos x="0" y="0"/>
            <wp:positionH relativeFrom="column">
              <wp:posOffset>-319405</wp:posOffset>
            </wp:positionH>
            <wp:positionV relativeFrom="paragraph">
              <wp:posOffset>83820</wp:posOffset>
            </wp:positionV>
            <wp:extent cx="1299210" cy="1200150"/>
            <wp:effectExtent l="19050" t="0" r="0" b="0"/>
            <wp:wrapTight wrapText="bothSides">
              <wp:wrapPolygon edited="0">
                <wp:start x="-317" y="0"/>
                <wp:lineTo x="-317" y="21257"/>
                <wp:lineTo x="21537" y="21257"/>
                <wp:lineTo x="21537" y="0"/>
                <wp:lineTo x="-317" y="0"/>
              </wp:wrapPolygon>
            </wp:wrapTight>
            <wp:docPr id="4" name="Picture 2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B178B" w:rsidRDefault="007F4499" w:rsidP="007B178B">
      <w:pPr>
        <w:jc w:val="center"/>
        <w:rPr>
          <w:rFonts w:ascii="Sylfaen" w:hAnsi="Sylfaen"/>
          <w:b/>
          <w:noProof/>
          <w:sz w:val="28"/>
          <w:szCs w:val="28"/>
          <w:lang w:eastAsia="ru-RU"/>
        </w:rPr>
      </w:pPr>
      <w:r w:rsidRPr="007F449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509.7pt;margin-top:11.05pt;width:8.2pt;height:26.25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" stroked="f">
            <v:textbox>
              <w:txbxContent>
                <w:p w:rsidR="007B178B" w:rsidRDefault="007B178B" w:rsidP="007B178B"/>
              </w:txbxContent>
            </v:textbox>
          </v:shape>
        </w:pict>
      </w:r>
    </w:p>
    <w:p w:rsidR="007B178B" w:rsidRPr="00DF7735" w:rsidRDefault="007B178B" w:rsidP="007B178B">
      <w:pPr>
        <w:jc w:val="center"/>
        <w:rPr>
          <w:rFonts w:ascii="Sylfaen" w:hAnsi="Sylfaen"/>
          <w:b/>
          <w:lang w:val="ka-GE"/>
        </w:rPr>
      </w:pPr>
      <w:r w:rsidRPr="00DF7735">
        <w:rPr>
          <w:rFonts w:ascii="Sylfaen" w:hAnsi="Sylfaen"/>
          <w:b/>
          <w:noProof/>
          <w:lang w:val="ka-GE" w:eastAsia="ru-RU"/>
        </w:rPr>
        <w:t>აჭარის ავტონომიური რესპუბლიკის</w:t>
      </w:r>
      <w:r w:rsidRPr="00DF7735">
        <w:rPr>
          <w:rFonts w:ascii="AcadNusx" w:hAnsi="AcadNusx"/>
          <w:b/>
          <w:lang w:val="sv-SE"/>
        </w:rPr>
        <w:t xml:space="preserve"> </w:t>
      </w:r>
      <w:r w:rsidRPr="00DF7735">
        <w:rPr>
          <w:rFonts w:ascii="Sylfaen" w:hAnsi="Sylfaen"/>
          <w:b/>
          <w:lang w:val="ka-GE"/>
        </w:rPr>
        <w:t>უმაღლესი საბჭოს განათლების, მეცნიერების, კულტურისა და სპორტის საკითხთა  კომიტეტის</w:t>
      </w:r>
      <w:r>
        <w:rPr>
          <w:rFonts w:ascii="Sylfaen" w:hAnsi="Sylfaen"/>
          <w:b/>
          <w:lang w:val="ka-GE"/>
        </w:rPr>
        <w:t xml:space="preserve"> </w:t>
      </w:r>
      <w:r w:rsidRPr="00DF7735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 xml:space="preserve">გასვლითი </w:t>
      </w:r>
      <w:r w:rsidRPr="00DF7735">
        <w:rPr>
          <w:rFonts w:ascii="Sylfaen" w:hAnsi="Sylfaen"/>
          <w:b/>
          <w:lang w:val="ka-GE"/>
        </w:rPr>
        <w:t>სხდომის</w:t>
      </w:r>
    </w:p>
    <w:p w:rsidR="007B178B" w:rsidRDefault="007B178B" w:rsidP="007B178B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7B178B" w:rsidRDefault="007B178B" w:rsidP="007B178B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                დღის წესრიგი</w:t>
      </w:r>
    </w:p>
    <w:p w:rsidR="007B178B" w:rsidRDefault="007B178B" w:rsidP="007B178B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7B178B" w:rsidRPr="007B178B" w:rsidRDefault="007B178B" w:rsidP="007B178B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7B178B" w:rsidRPr="001B4472" w:rsidRDefault="001B4472" w:rsidP="007B178B">
      <w:pPr>
        <w:jc w:val="center"/>
        <w:rPr>
          <w:rFonts w:ascii="AcadNusx" w:hAnsi="AcadNusx"/>
          <w:b/>
          <w:sz w:val="36"/>
          <w:szCs w:val="36"/>
        </w:rPr>
      </w:pPr>
      <w:r>
        <w:rPr>
          <w:rFonts w:ascii="AcadNusx" w:hAnsi="AcadNusx"/>
          <w:b/>
          <w:sz w:val="36"/>
          <w:szCs w:val="36"/>
        </w:rPr>
        <w:t xml:space="preserve"> </w:t>
      </w:r>
    </w:p>
    <w:p w:rsidR="001B4472" w:rsidRDefault="00353D4E" w:rsidP="00353D4E">
      <w:pPr>
        <w:ind w:firstLine="142"/>
        <w:jc w:val="center"/>
        <w:rPr>
          <w:rFonts w:ascii="Sylfaen" w:hAnsi="Sylfaen"/>
          <w:b/>
        </w:rPr>
      </w:pPr>
      <w:r>
        <w:rPr>
          <w:rFonts w:ascii="Sylfaen" w:hAnsi="Sylfaen"/>
          <w:b/>
          <w:lang w:val="ka-GE"/>
        </w:rPr>
        <w:t xml:space="preserve">27.05.2022წ.                                   </w:t>
      </w:r>
      <w:r w:rsidR="007B178B">
        <w:rPr>
          <w:rFonts w:ascii="Sylfaen" w:hAnsi="Sylfaen"/>
          <w:b/>
          <w:lang w:val="ka-GE"/>
        </w:rPr>
        <w:t xml:space="preserve">       </w:t>
      </w:r>
      <w:r>
        <w:rPr>
          <w:rFonts w:ascii="Sylfaen" w:hAnsi="Sylfaen"/>
          <w:b/>
          <w:lang w:val="ka-GE"/>
        </w:rPr>
        <w:t xml:space="preserve">   </w:t>
      </w:r>
      <w:r w:rsidR="001B4472">
        <w:rPr>
          <w:rFonts w:ascii="Sylfaen" w:hAnsi="Sylfaen"/>
          <w:b/>
        </w:rPr>
        <w:t xml:space="preserve">                    </w:t>
      </w:r>
      <w:r>
        <w:rPr>
          <w:rFonts w:ascii="Sylfaen" w:hAnsi="Sylfaen"/>
          <w:b/>
          <w:lang w:val="ka-GE"/>
        </w:rPr>
        <w:t xml:space="preserve">              </w:t>
      </w:r>
      <w:r w:rsidRPr="00EE7179">
        <w:rPr>
          <w:rFonts w:ascii="Sylfaen" w:hAnsi="Sylfaen"/>
          <w:b/>
          <w:lang w:val="ka-GE"/>
        </w:rPr>
        <w:t>1</w:t>
      </w:r>
      <w:r>
        <w:rPr>
          <w:rFonts w:ascii="Sylfaen" w:hAnsi="Sylfaen"/>
          <w:b/>
          <w:lang w:val="ka-GE"/>
        </w:rPr>
        <w:t>5</w:t>
      </w:r>
      <w:r w:rsidRPr="00EE7179">
        <w:rPr>
          <w:rFonts w:ascii="Sylfaen" w:hAnsi="Sylfaen"/>
          <w:b/>
          <w:lang w:val="ka-GE"/>
        </w:rPr>
        <w:t>:00  საათ</w:t>
      </w:r>
      <w:r>
        <w:rPr>
          <w:rFonts w:ascii="Sylfaen" w:hAnsi="Sylfaen"/>
          <w:b/>
          <w:lang w:val="ka-GE"/>
        </w:rPr>
        <w:t>ი</w:t>
      </w:r>
    </w:p>
    <w:p w:rsidR="001B4472" w:rsidRDefault="001B4472" w:rsidP="00353D4E">
      <w:pPr>
        <w:ind w:firstLine="142"/>
        <w:jc w:val="center"/>
        <w:rPr>
          <w:rFonts w:ascii="Sylfaen" w:hAnsi="Sylfaen"/>
          <w:b/>
        </w:rPr>
      </w:pPr>
    </w:p>
    <w:p w:rsidR="001B4472" w:rsidRPr="00EC6C44" w:rsidRDefault="001B4472" w:rsidP="001B4472">
      <w:pPr>
        <w:jc w:val="right"/>
        <w:rPr>
          <w:rFonts w:ascii="Sylfaen" w:hAnsi="Sylfaen"/>
          <w:b/>
          <w:lang w:val="ru-RU"/>
        </w:rPr>
      </w:pPr>
      <w:r w:rsidRPr="00D70273">
        <w:pict>
          <v:shape id="Text Box 2" o:spid="_x0000_s1031" type="#_x0000_t202" style="position:absolute;left:0;text-align:left;margin-left:511.5pt;margin-top:.65pt;width:10.25pt;height:24.1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" stroked="f">
            <v:textbox>
              <w:txbxContent>
                <w:p w:rsidR="001B4472" w:rsidRDefault="001B4472" w:rsidP="001B4472"/>
              </w:txbxContent>
            </v:textbox>
          </v:shape>
        </w:pict>
      </w:r>
      <w:r>
        <w:rPr>
          <w:rFonts w:ascii="Sylfaen" w:hAnsi="Sylfaen"/>
          <w:b/>
          <w:lang w:val="ka-GE"/>
        </w:rPr>
        <w:t xml:space="preserve"> ხელვაჩაურის მუნიციპალიტეტი</w:t>
      </w:r>
      <w:r w:rsidRPr="00EC6C44">
        <w:rPr>
          <w:rFonts w:ascii="Sylfaen" w:hAnsi="Sylfaen"/>
          <w:b/>
          <w:lang w:val="ka-GE"/>
        </w:rPr>
        <w:t xml:space="preserve"> სოფელ თხილნარის</w:t>
      </w:r>
      <w:r w:rsidRPr="00EC6C44">
        <w:rPr>
          <w:rFonts w:ascii="Sylfaen" w:hAnsi="Sylfaen"/>
          <w:b/>
          <w:lang w:val="ru-RU"/>
        </w:rPr>
        <w:t xml:space="preserve"> №1</w:t>
      </w:r>
      <w:r w:rsidRPr="00EC6C44">
        <w:rPr>
          <w:rFonts w:ascii="Sylfaen" w:hAnsi="Sylfaen"/>
          <w:b/>
          <w:lang w:val="ka-GE"/>
        </w:rPr>
        <w:t xml:space="preserve"> </w:t>
      </w:r>
      <w:r w:rsidRPr="00EC6C44">
        <w:rPr>
          <w:rFonts w:ascii="Sylfaen" w:hAnsi="Sylfaen"/>
          <w:b/>
          <w:lang w:val="ru-RU"/>
        </w:rPr>
        <w:t xml:space="preserve">   </w:t>
      </w:r>
    </w:p>
    <w:p w:rsidR="007B178B" w:rsidRPr="001B4472" w:rsidRDefault="001B4472" w:rsidP="001B4472">
      <w:pPr>
        <w:jc w:val="right"/>
        <w:rPr>
          <w:rFonts w:ascii="Sylfaen" w:hAnsi="Sylfaen"/>
          <w:b/>
        </w:rPr>
      </w:pPr>
      <w:r w:rsidRPr="00EC6C44">
        <w:rPr>
          <w:rFonts w:ascii="Sylfaen" w:hAnsi="Sylfaen"/>
          <w:b/>
          <w:lang w:val="ru-RU"/>
        </w:rPr>
        <w:t xml:space="preserve">                                  </w:t>
      </w:r>
      <w:r w:rsidRPr="00EC6C44">
        <w:rPr>
          <w:rFonts w:ascii="Sylfaen" w:hAnsi="Sylfaen"/>
          <w:b/>
          <w:lang w:val="ka-GE"/>
        </w:rPr>
        <w:t>საჯარო სკოლა</w:t>
      </w:r>
      <w:bookmarkStart w:id="0" w:name="_GoBack"/>
      <w:bookmarkEnd w:id="0"/>
      <w:r>
        <w:rPr>
          <w:rFonts w:ascii="Sylfaen" w:hAnsi="Sylfaen"/>
          <w:b/>
        </w:rPr>
        <w:t xml:space="preserve">  </w:t>
      </w:r>
    </w:p>
    <w:p w:rsidR="00353D4E" w:rsidRDefault="00353D4E" w:rsidP="00353D4E">
      <w:pPr>
        <w:jc w:val="both"/>
        <w:rPr>
          <w:rFonts w:ascii="Sylfaen" w:hAnsi="Sylfaen"/>
          <w:b/>
          <w:lang w:val="ka-GE"/>
        </w:rPr>
      </w:pPr>
    </w:p>
    <w:p w:rsidR="001B4472" w:rsidRPr="00C17D46" w:rsidRDefault="001B4472" w:rsidP="00353D4E">
      <w:pPr>
        <w:jc w:val="both"/>
        <w:rPr>
          <w:rFonts w:ascii="Sylfaen" w:hAnsi="Sylfaen"/>
          <w:b/>
          <w:lang w:val="ka-GE"/>
        </w:rPr>
      </w:pPr>
    </w:p>
    <w:p w:rsidR="009769D8" w:rsidRDefault="00353D4E" w:rsidP="00B1544D">
      <w:pPr>
        <w:jc w:val="both"/>
        <w:rPr>
          <w:rFonts w:ascii="Sylfaen" w:hAnsi="Sylfaen" w:cs="Sylfaen"/>
          <w:lang w:val="ka-GE"/>
        </w:rPr>
      </w:pPr>
      <w:r w:rsidRPr="003C4240">
        <w:rPr>
          <w:rFonts w:ascii="Sylfaen" w:hAnsi="Sylfaen" w:cs="Sylfaen"/>
          <w:lang w:val="ka-GE"/>
        </w:rPr>
        <w:t>აჭარის</w:t>
      </w:r>
      <w:r w:rsidRPr="003C4240">
        <w:rPr>
          <w:rFonts w:ascii="Sylfaen" w:hAnsi="Sylfaen"/>
          <w:lang w:val="ka-GE"/>
        </w:rPr>
        <w:t xml:space="preserve"> </w:t>
      </w:r>
      <w:r w:rsidRPr="003C4240">
        <w:rPr>
          <w:rFonts w:ascii="Sylfaen" w:hAnsi="Sylfaen" w:cs="Sylfaen"/>
          <w:lang w:val="ka-GE"/>
        </w:rPr>
        <w:t>ავტონომიური</w:t>
      </w:r>
      <w:r w:rsidRPr="003C4240">
        <w:rPr>
          <w:rFonts w:ascii="Sylfaen" w:hAnsi="Sylfaen"/>
          <w:lang w:val="ka-GE"/>
        </w:rPr>
        <w:t xml:space="preserve"> </w:t>
      </w:r>
      <w:r w:rsidRPr="003C4240">
        <w:rPr>
          <w:rFonts w:ascii="Sylfaen" w:hAnsi="Sylfaen" w:cs="Sylfaen"/>
          <w:lang w:val="ka-GE"/>
        </w:rPr>
        <w:t>რესპუბლიკის</w:t>
      </w:r>
      <w:r w:rsidRPr="003C4240">
        <w:rPr>
          <w:rFonts w:ascii="Sylfaen" w:hAnsi="Sylfaen"/>
          <w:lang w:val="ka-GE"/>
        </w:rPr>
        <w:t xml:space="preserve"> </w:t>
      </w:r>
      <w:r w:rsidRPr="003C4240">
        <w:rPr>
          <w:rFonts w:ascii="Sylfaen" w:hAnsi="Sylfaen" w:cs="Sylfaen"/>
          <w:lang w:val="ka-GE"/>
        </w:rPr>
        <w:t>ზოგადსაგანმანათლებლო</w:t>
      </w:r>
      <w:r w:rsidRPr="003C4240">
        <w:rPr>
          <w:rFonts w:ascii="Sylfaen" w:hAnsi="Sylfaen"/>
          <w:lang w:val="ka-GE"/>
        </w:rPr>
        <w:t xml:space="preserve"> </w:t>
      </w:r>
      <w:r w:rsidRPr="003C4240">
        <w:rPr>
          <w:rFonts w:ascii="Sylfaen" w:hAnsi="Sylfaen" w:cs="Sylfaen"/>
          <w:lang w:val="ka-GE"/>
        </w:rPr>
        <w:t>საჯარო</w:t>
      </w:r>
      <w:r w:rsidRPr="003C4240">
        <w:rPr>
          <w:rFonts w:ascii="Sylfaen" w:hAnsi="Sylfaen"/>
          <w:lang w:val="ka-GE"/>
        </w:rPr>
        <w:t xml:space="preserve"> </w:t>
      </w:r>
      <w:r w:rsidRPr="003C4240">
        <w:rPr>
          <w:rFonts w:ascii="Sylfaen" w:hAnsi="Sylfaen" w:cs="Sylfaen"/>
          <w:lang w:val="ka-GE"/>
        </w:rPr>
        <w:t>სკოლების</w:t>
      </w:r>
      <w:r w:rsidRPr="003C4240">
        <w:rPr>
          <w:rFonts w:ascii="Sylfaen" w:hAnsi="Sylfaen"/>
          <w:lang w:val="ka-GE"/>
        </w:rPr>
        <w:t xml:space="preserve"> </w:t>
      </w:r>
      <w:r w:rsidRPr="003C4240">
        <w:rPr>
          <w:rFonts w:ascii="Sylfaen" w:hAnsi="Sylfaen" w:cs="Sylfaen"/>
          <w:lang w:val="ka-GE"/>
        </w:rPr>
        <w:t>ბიბლიოთეკებში</w:t>
      </w:r>
      <w:r w:rsidRPr="003C4240">
        <w:rPr>
          <w:rFonts w:ascii="Sylfaen" w:hAnsi="Sylfaen"/>
          <w:lang w:val="ka-GE"/>
        </w:rPr>
        <w:t xml:space="preserve"> </w:t>
      </w:r>
      <w:r w:rsidRPr="003C4240">
        <w:rPr>
          <w:rFonts w:ascii="Sylfaen" w:hAnsi="Sylfaen" w:cs="Sylfaen"/>
          <w:lang w:val="ka-GE"/>
        </w:rPr>
        <w:t>არსებული</w:t>
      </w:r>
      <w:r w:rsidRPr="003C4240">
        <w:rPr>
          <w:rFonts w:ascii="Sylfaen" w:hAnsi="Sylfaen"/>
          <w:lang w:val="ka-GE"/>
        </w:rPr>
        <w:t xml:space="preserve"> </w:t>
      </w:r>
      <w:r w:rsidRPr="003C4240">
        <w:rPr>
          <w:rFonts w:ascii="Sylfaen" w:hAnsi="Sylfaen" w:cs="Sylfaen"/>
          <w:lang w:val="ka-GE"/>
        </w:rPr>
        <w:t>მდგომარეობის</w:t>
      </w:r>
      <w:r w:rsidRPr="003C4240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შესწავლა</w:t>
      </w:r>
      <w:r w:rsidR="007B178B">
        <w:rPr>
          <w:rFonts w:ascii="Sylfaen" w:hAnsi="Sylfaen" w:cs="Sylfaen"/>
          <w:lang w:val="ka-GE"/>
        </w:rPr>
        <w:t>სთან დაკავშირებით თემატური მოკვლევის დაწყების თაობაზე</w:t>
      </w:r>
      <w:r>
        <w:rPr>
          <w:rFonts w:ascii="Sylfaen" w:hAnsi="Sylfaen" w:cs="Sylfaen"/>
        </w:rPr>
        <w:t>.</w:t>
      </w:r>
    </w:p>
    <w:p w:rsidR="009769D8" w:rsidRDefault="009769D8" w:rsidP="00B1544D">
      <w:pPr>
        <w:jc w:val="both"/>
        <w:rPr>
          <w:rFonts w:ascii="Sylfaen" w:hAnsi="Sylfaen" w:cs="Sylfaen"/>
          <w:lang w:val="ka-GE"/>
        </w:rPr>
      </w:pPr>
    </w:p>
    <w:p w:rsidR="001B4472" w:rsidRDefault="001B4472" w:rsidP="00B1544D">
      <w:pPr>
        <w:jc w:val="both"/>
        <w:rPr>
          <w:rFonts w:ascii="Sylfaen" w:hAnsi="Sylfaen" w:cs="Sylfaen"/>
          <w:lang w:val="ka-GE"/>
        </w:rPr>
      </w:pPr>
    </w:p>
    <w:p w:rsidR="007B178B" w:rsidRDefault="007B178B" w:rsidP="007B178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       </w:t>
      </w:r>
      <w:r w:rsidRPr="008119CB">
        <w:rPr>
          <w:rFonts w:ascii="Sylfaen" w:hAnsi="Sylfaen"/>
          <w:lang w:val="ka-GE"/>
        </w:rPr>
        <w:t xml:space="preserve">მომხსენებელი: </w:t>
      </w:r>
      <w:r>
        <w:rPr>
          <w:rFonts w:ascii="Sylfaen" w:hAnsi="Sylfaen"/>
        </w:rPr>
        <w:t xml:space="preserve">  </w:t>
      </w:r>
      <w:r>
        <w:rPr>
          <w:rFonts w:ascii="Sylfaen" w:hAnsi="Sylfaen"/>
          <w:b/>
          <w:lang w:val="ka-GE"/>
        </w:rPr>
        <w:t>დავით ბაციკაძე</w:t>
      </w:r>
      <w:r>
        <w:rPr>
          <w:rFonts w:ascii="Sylfaen" w:hAnsi="Sylfaen"/>
          <w:b/>
        </w:rP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FEFEFF"/>
        </w:rPr>
        <w:t xml:space="preserve">– </w:t>
      </w:r>
      <w:r>
        <w:rPr>
          <w:rFonts w:ascii="Sylfaen" w:hAnsi="Sylfaen"/>
          <w:lang w:val="ka-GE"/>
        </w:rPr>
        <w:t xml:space="preserve">აჭარის ავტონომიური რესპუბლიკის   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    </w:t>
      </w:r>
    </w:p>
    <w:p w:rsidR="007B178B" w:rsidRDefault="007B178B" w:rsidP="007B178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უმაღლესი საბჭოს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განათლების, მეცნიერების კულტურისა და  </w:t>
      </w:r>
    </w:p>
    <w:p w:rsidR="007B178B" w:rsidRPr="008119CB" w:rsidRDefault="007B178B" w:rsidP="007B178B">
      <w:p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                                  სპორტის  საკითხთა კომიტეტის თავმჯდომარე</w:t>
      </w:r>
    </w:p>
    <w:p w:rsidR="009769D8" w:rsidRDefault="007F4499" w:rsidP="007B178B">
      <w:pPr>
        <w:jc w:val="center"/>
        <w:rPr>
          <w:rFonts w:ascii="Sylfaen" w:hAnsi="Sylfaen" w:cs="Sylfaen"/>
          <w:lang w:val="ka-GE"/>
        </w:rPr>
      </w:pPr>
      <w:r w:rsidRPr="007F4499">
        <w:pict>
          <v:shape id="Text Box 3" o:spid="_x0000_s1027" type="#_x0000_t202" style="position:absolute;left:0;text-align:left;margin-left:518.2pt;margin-top:8.3pt;width:3.55pt;height:26.2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" stroked="f">
            <v:textbox>
              <w:txbxContent>
                <w:p w:rsidR="007D1FA8" w:rsidRPr="009769D8" w:rsidRDefault="007D1FA8" w:rsidP="009769D8"/>
              </w:txbxContent>
            </v:textbox>
          </v:shape>
        </w:pict>
      </w:r>
    </w:p>
    <w:sectPr w:rsidR="009769D8" w:rsidSect="001B4472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00392"/>
    <w:multiLevelType w:val="hybridMultilevel"/>
    <w:tmpl w:val="2548C12A"/>
    <w:lvl w:ilvl="0" w:tplc="A69EAC5E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D1FA8"/>
    <w:rsid w:val="00084803"/>
    <w:rsid w:val="001B4472"/>
    <w:rsid w:val="00353D4E"/>
    <w:rsid w:val="00463A53"/>
    <w:rsid w:val="004A6459"/>
    <w:rsid w:val="00581D99"/>
    <w:rsid w:val="007851A6"/>
    <w:rsid w:val="007B178B"/>
    <w:rsid w:val="007D1FA8"/>
    <w:rsid w:val="007F4499"/>
    <w:rsid w:val="009769D8"/>
    <w:rsid w:val="00B1544D"/>
    <w:rsid w:val="00C928C0"/>
    <w:rsid w:val="00D37947"/>
    <w:rsid w:val="00F30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1FA8"/>
    <w:pPr>
      <w:spacing w:before="100" w:beforeAutospacing="1" w:after="100" w:afterAutospacing="1"/>
    </w:pPr>
    <w:rPr>
      <w:lang w:val="ru-RU" w:eastAsia="ru-RU"/>
    </w:rPr>
  </w:style>
  <w:style w:type="paragraph" w:styleId="a4">
    <w:name w:val="List Paragraph"/>
    <w:basedOn w:val="a"/>
    <w:uiPriority w:val="34"/>
    <w:qFormat/>
    <w:rsid w:val="007B17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8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2022-05-24T06:25:00Z</dcterms:created>
  <dcterms:modified xsi:type="dcterms:W3CDTF">2022-05-25T08:48:00Z</dcterms:modified>
</cp:coreProperties>
</file>