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FE" w:rsidRPr="00F51233" w:rsidRDefault="009D08FE" w:rsidP="009D08FE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0" wp14:anchorId="5661521E" wp14:editId="6E982A61">
            <wp:simplePos x="0" y="0"/>
            <wp:positionH relativeFrom="margin">
              <wp:posOffset>0</wp:posOffset>
            </wp:positionH>
            <wp:positionV relativeFrom="paragraph">
              <wp:posOffset>62230</wp:posOffset>
            </wp:positionV>
            <wp:extent cx="1519555" cy="1381125"/>
            <wp:effectExtent l="0" t="0" r="4445" b="9525"/>
            <wp:wrapTight wrapText="bothSides">
              <wp:wrapPolygon edited="0">
                <wp:start x="0" y="0"/>
                <wp:lineTo x="0" y="21451"/>
                <wp:lineTo x="21392" y="21451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9D08FE" w:rsidRDefault="009D08FE" w:rsidP="009D08FE">
      <w:pPr>
        <w:ind w:left="2880"/>
        <w:jc w:val="center"/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 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კომიტეტის სხდომა</w:t>
      </w:r>
    </w:p>
    <w:p w:rsidR="009D08FE" w:rsidRPr="00605611" w:rsidRDefault="009D08FE" w:rsidP="009D08FE">
      <w:pPr>
        <w:pStyle w:val="a3"/>
      </w:pPr>
    </w:p>
    <w:p w:rsidR="009D08FE" w:rsidRDefault="009D08FE" w:rsidP="009D08FE">
      <w:pPr>
        <w:pStyle w:val="a3"/>
        <w:ind w:firstLine="426"/>
        <w:rPr>
          <w:rFonts w:ascii="Sylfaen" w:hAnsi="Sylfaen" w:cs="Sylfaen"/>
          <w:sz w:val="24"/>
          <w:szCs w:val="24"/>
          <w:lang w:val="ka-GE"/>
        </w:rPr>
      </w:pPr>
    </w:p>
    <w:p w:rsidR="009D08FE" w:rsidRDefault="009D08FE" w:rsidP="009D08FE">
      <w:pPr>
        <w:pStyle w:val="a3"/>
        <w:ind w:firstLine="42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C0323">
        <w:rPr>
          <w:rFonts w:ascii="Sylfaen" w:hAnsi="Sylfaen" w:cs="Sylfaen"/>
          <w:sz w:val="24"/>
          <w:szCs w:val="24"/>
          <w:lang w:val="ka-GE"/>
        </w:rPr>
        <w:t>28</w:t>
      </w:r>
      <w:r w:rsidR="000E4154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იანვარი</w:t>
      </w:r>
      <w:r w:rsidRPr="00526DE6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26DE6">
        <w:rPr>
          <w:rFonts w:ascii="Sylfaen" w:hAnsi="Sylfaen"/>
          <w:sz w:val="24"/>
          <w:szCs w:val="24"/>
        </w:rPr>
        <w:t>202</w:t>
      </w:r>
      <w:r>
        <w:rPr>
          <w:rFonts w:ascii="Sylfaen" w:hAnsi="Sylfaen"/>
          <w:sz w:val="24"/>
          <w:szCs w:val="24"/>
          <w:lang w:val="ka-GE"/>
        </w:rPr>
        <w:t>5</w:t>
      </w:r>
      <w:r w:rsidRPr="00526DE6">
        <w:rPr>
          <w:rFonts w:ascii="Sylfaen" w:hAnsi="Sylfaen"/>
          <w:sz w:val="24"/>
          <w:szCs w:val="24"/>
        </w:rPr>
        <w:t xml:space="preserve"> </w:t>
      </w:r>
      <w:r w:rsidRPr="00526DE6">
        <w:rPr>
          <w:rFonts w:ascii="Sylfaen" w:hAnsi="Sylfaen" w:cs="Sylfaen"/>
          <w:sz w:val="24"/>
          <w:szCs w:val="24"/>
        </w:rPr>
        <w:t>წელი</w:t>
      </w:r>
      <w:r w:rsidRPr="00526DE6"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</w:rPr>
        <w:tab/>
        <w:t xml:space="preserve">                </w:t>
      </w:r>
      <w:r>
        <w:rPr>
          <w:rFonts w:ascii="Sylfaen" w:hAnsi="Sylfaen"/>
          <w:sz w:val="24"/>
          <w:szCs w:val="24"/>
          <w:lang w:val="ka-GE"/>
        </w:rPr>
        <w:t xml:space="preserve">               </w:t>
      </w:r>
      <w:r w:rsidR="006E5611">
        <w:rPr>
          <w:rFonts w:ascii="Sylfaen" w:hAnsi="Sylfaen"/>
          <w:sz w:val="24"/>
          <w:szCs w:val="24"/>
          <w:lang w:val="ka-GE"/>
        </w:rPr>
        <w:t xml:space="preserve">                      </w:t>
      </w:r>
      <w:r>
        <w:rPr>
          <w:rFonts w:ascii="Sylfaen" w:hAnsi="Sylfaen"/>
          <w:sz w:val="24"/>
          <w:szCs w:val="24"/>
          <w:lang w:val="ka-GE"/>
        </w:rPr>
        <w:t>12:00 სთ</w:t>
      </w:r>
    </w:p>
    <w:p w:rsidR="009D08FE" w:rsidRPr="002E3CF2" w:rsidRDefault="009D08FE" w:rsidP="009D08FE">
      <w:pPr>
        <w:pStyle w:val="a3"/>
        <w:ind w:firstLine="426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ab/>
        <w:t xml:space="preserve">                                                          ბიუროს სხდომათა ოთახი</w:t>
      </w:r>
    </w:p>
    <w:p w:rsidR="009D08FE" w:rsidRPr="00526DE6" w:rsidRDefault="009D08FE" w:rsidP="009D08FE">
      <w:pPr>
        <w:pStyle w:val="a3"/>
        <w:rPr>
          <w:rFonts w:ascii="Sylfaen" w:hAnsi="Sylfaen"/>
          <w:sz w:val="24"/>
          <w:szCs w:val="24"/>
        </w:rPr>
      </w:pPr>
    </w:p>
    <w:p w:rsidR="009D08FE" w:rsidRPr="00526DE6" w:rsidRDefault="009D08FE" w:rsidP="009D08FE">
      <w:pPr>
        <w:pStyle w:val="a3"/>
        <w:rPr>
          <w:rFonts w:ascii="Sylfaen" w:hAnsi="Sylfaen"/>
          <w:sz w:val="24"/>
          <w:szCs w:val="24"/>
        </w:rPr>
      </w:pP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</w:r>
      <w:r w:rsidRPr="00526DE6">
        <w:rPr>
          <w:rFonts w:ascii="Sylfaen" w:hAnsi="Sylfaen"/>
          <w:sz w:val="24"/>
          <w:szCs w:val="24"/>
        </w:rPr>
        <w:tab/>
        <w:t xml:space="preserve">            </w:t>
      </w:r>
    </w:p>
    <w:p w:rsidR="009D08FE" w:rsidRPr="00526DE6" w:rsidRDefault="009D08FE" w:rsidP="009D08FE">
      <w:pPr>
        <w:pStyle w:val="a3"/>
        <w:jc w:val="center"/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</w:pPr>
      <w:r w:rsidRPr="00526DE6"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 w:rsidRPr="00526DE6"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 w:rsidRPr="00526DE6"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9D08FE" w:rsidRPr="00526DE6" w:rsidRDefault="009D08FE" w:rsidP="009D08FE">
      <w:pPr>
        <w:pStyle w:val="a3"/>
        <w:jc w:val="center"/>
        <w:rPr>
          <w:rFonts w:ascii="Sylfaen" w:hAnsi="Sylfaen"/>
          <w:sz w:val="24"/>
          <w:szCs w:val="24"/>
        </w:rPr>
      </w:pPr>
    </w:p>
    <w:p w:rsidR="009D08FE" w:rsidRPr="00BD202B" w:rsidRDefault="009D08FE" w:rsidP="009D08FE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ტიტე აროშიძისათვის </w:t>
      </w:r>
      <w:r w:rsidR="003740A7">
        <w:rPr>
          <w:rFonts w:ascii="Sylfaen" w:hAnsi="Sylfaen" w:cs="Sylfaen"/>
          <w:sz w:val="24"/>
          <w:szCs w:val="24"/>
          <w:lang w:val="ka-GE"/>
        </w:rPr>
        <w:t xml:space="preserve">აჭარის ავტონომიური რესპუბლიკის </w:t>
      </w:r>
      <w:r>
        <w:rPr>
          <w:rFonts w:ascii="Sylfaen" w:hAnsi="Sylfaen" w:cs="Sylfaen"/>
          <w:sz w:val="24"/>
          <w:szCs w:val="24"/>
          <w:lang w:val="ka-GE"/>
        </w:rPr>
        <w:t xml:space="preserve">უმაღლესი საბჭოს წევრის უფლებამოსილების ვადამდე შეწყვეტის საკითხის განხილვა. </w:t>
      </w:r>
    </w:p>
    <w:p w:rsidR="009D08FE" w:rsidRPr="009D08FE" w:rsidRDefault="009D08FE" w:rsidP="009D08FE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3B4ADC">
        <w:rPr>
          <w:rFonts w:ascii="Sylfaen" w:hAnsi="Sylfaen" w:cs="Sylfaen"/>
          <w:b/>
          <w:sz w:val="24"/>
          <w:szCs w:val="24"/>
        </w:rPr>
        <w:t>მომხსენებელი</w:t>
      </w:r>
      <w:r w:rsidRPr="003B4ADC">
        <w:rPr>
          <w:rFonts w:ascii="Sylfaen" w:hAnsi="Sylfaen"/>
          <w:b/>
          <w:sz w:val="24"/>
          <w:szCs w:val="24"/>
        </w:rPr>
        <w:t xml:space="preserve">: </w:t>
      </w:r>
      <w:r>
        <w:rPr>
          <w:rFonts w:ascii="Sylfaen" w:hAnsi="Sylfaen"/>
          <w:b/>
          <w:sz w:val="24"/>
          <w:szCs w:val="24"/>
          <w:lang w:val="ka-GE"/>
        </w:rPr>
        <w:t>მამუკა თურმანიძე</w:t>
      </w:r>
      <w:r w:rsidRPr="00526DE6">
        <w:rPr>
          <w:rFonts w:ascii="Sylfaen" w:hAnsi="Sylfaen"/>
          <w:b/>
          <w:sz w:val="24"/>
          <w:szCs w:val="24"/>
        </w:rPr>
        <w:t xml:space="preserve"> – </w:t>
      </w:r>
      <w:r w:rsidRPr="00526DE6">
        <w:rPr>
          <w:rFonts w:ascii="Sylfaen" w:hAnsi="Sylfaen" w:cs="Sylfaen"/>
          <w:b/>
          <w:sz w:val="24"/>
          <w:szCs w:val="24"/>
        </w:rPr>
        <w:t>საკონსტიტუციო</w:t>
      </w:r>
      <w:r w:rsidRPr="00526DE6">
        <w:rPr>
          <w:rFonts w:ascii="Sylfaen" w:hAnsi="Sylfaen"/>
          <w:b/>
          <w:sz w:val="24"/>
          <w:szCs w:val="24"/>
        </w:rPr>
        <w:t xml:space="preserve">, </w:t>
      </w:r>
      <w:r w:rsidRPr="00526DE6">
        <w:rPr>
          <w:rFonts w:ascii="Sylfaen" w:hAnsi="Sylfaen" w:cs="Sylfaen"/>
          <w:b/>
          <w:sz w:val="24"/>
          <w:szCs w:val="24"/>
        </w:rPr>
        <w:t>იურიდიულ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და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საპროცედურო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საკითხთა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 w:rsidRPr="00526DE6">
        <w:rPr>
          <w:rFonts w:ascii="Sylfaen" w:hAnsi="Sylfaen" w:cs="Sylfaen"/>
          <w:b/>
          <w:sz w:val="24"/>
          <w:szCs w:val="24"/>
        </w:rPr>
        <w:t>კომი</w:t>
      </w:r>
      <w:r w:rsidRPr="00526DE6">
        <w:rPr>
          <w:rFonts w:ascii="Sylfaen" w:hAnsi="Sylfaen" w:cs="Sylfaen"/>
          <w:b/>
          <w:sz w:val="24"/>
          <w:szCs w:val="24"/>
          <w:lang w:val="ka-GE"/>
        </w:rPr>
        <w:t>ტეტის</w:t>
      </w:r>
      <w:r w:rsidRPr="00526DE6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 w:cs="Sylfaen"/>
          <w:b/>
          <w:sz w:val="24"/>
          <w:szCs w:val="24"/>
        </w:rPr>
        <w:t>თავმჯდომარ</w:t>
      </w:r>
      <w:r>
        <w:rPr>
          <w:rFonts w:ascii="Sylfaen" w:hAnsi="Sylfaen" w:cs="Sylfaen"/>
          <w:b/>
          <w:sz w:val="24"/>
          <w:szCs w:val="24"/>
          <w:lang w:val="ka-GE"/>
        </w:rPr>
        <w:t>ის მოადგილე</w:t>
      </w:r>
    </w:p>
    <w:p w:rsidR="009D08FE" w:rsidRDefault="009D08FE" w:rsidP="009D08FE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</w:rPr>
      </w:pPr>
    </w:p>
    <w:p w:rsidR="00C15865" w:rsidRDefault="00C15865"/>
    <w:sectPr w:rsidR="00C15865" w:rsidSect="00DE2108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FE"/>
    <w:rsid w:val="000E4154"/>
    <w:rsid w:val="003740A7"/>
    <w:rsid w:val="004C0323"/>
    <w:rsid w:val="004D2F4B"/>
    <w:rsid w:val="006E5611"/>
    <w:rsid w:val="0095176F"/>
    <w:rsid w:val="009D08FE"/>
    <w:rsid w:val="00C15865"/>
    <w:rsid w:val="00F5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F5F6B-1358-4755-A443-2A640734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User</cp:lastModifiedBy>
  <cp:revision>2</cp:revision>
  <dcterms:created xsi:type="dcterms:W3CDTF">2025-01-24T10:35:00Z</dcterms:created>
  <dcterms:modified xsi:type="dcterms:W3CDTF">2025-01-24T10:35:00Z</dcterms:modified>
</cp:coreProperties>
</file>