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9275D9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16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მაისი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BB0E04"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432828">
        <w:rPr>
          <w:rFonts w:ascii="Sylfaen" w:hAnsi="Sylfaen"/>
          <w:noProof/>
          <w:sz w:val="24"/>
          <w:szCs w:val="24"/>
          <w:lang w:val="ka-GE"/>
        </w:rPr>
        <w:t>16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432828">
        <w:rPr>
          <w:rFonts w:ascii="Sylfaen" w:hAnsi="Sylfaen"/>
          <w:noProof/>
          <w:sz w:val="24"/>
          <w:szCs w:val="24"/>
          <w:lang w:val="ka-GE"/>
        </w:rPr>
        <w:t>3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7E76A0" w:rsidRDefault="007E76A0" w:rsidP="00231F82">
      <w:pPr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</w:p>
    <w:p w:rsidR="00AF5F6D" w:rsidRPr="00DB4D84" w:rsidRDefault="00440D8F" w:rsidP="00231F82">
      <w:pPr>
        <w:widowControl w:val="0"/>
        <w:autoSpaceDE w:val="0"/>
        <w:autoSpaceDN w:val="0"/>
        <w:adjustRightInd w:val="0"/>
        <w:ind w:right="-25" w:firstLine="708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4C0F5C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კანონის პროექტი - „აჭარის ავტონომიური რესპუბლიკის უმაღლესი საბჭოს არჩევნების შესახებ“ აჭარის ავტონომიური რესპუბლიკის </w:t>
      </w:r>
      <w:r w:rsidR="00116546">
        <w:rPr>
          <w:rFonts w:ascii="Sylfaen" w:hAnsi="Sylfaen"/>
          <w:sz w:val="24"/>
          <w:szCs w:val="24"/>
          <w:lang w:val="ka-GE"/>
        </w:rPr>
        <w:t xml:space="preserve">კანონში ცვლილების შეტანის თაობაზე </w:t>
      </w:r>
      <w:r w:rsidR="00AF5F6D" w:rsidRPr="00AF5F6D">
        <w:rPr>
          <w:rFonts w:ascii="Sylfaen" w:hAnsi="Sylfaen"/>
          <w:sz w:val="24"/>
          <w:szCs w:val="24"/>
          <w:lang w:val="ka-GE"/>
        </w:rPr>
        <w:t>(№09-01-08/4</w:t>
      </w:r>
      <w:r w:rsidR="00116546">
        <w:rPr>
          <w:rFonts w:ascii="Sylfaen" w:hAnsi="Sylfaen"/>
          <w:sz w:val="24"/>
          <w:szCs w:val="24"/>
          <w:lang w:val="ka-GE"/>
        </w:rPr>
        <w:t>7</w:t>
      </w:r>
      <w:r w:rsidR="00AF5F6D" w:rsidRPr="00AF5F6D">
        <w:rPr>
          <w:rFonts w:ascii="Sylfaen" w:hAnsi="Sylfaen"/>
          <w:sz w:val="24"/>
          <w:szCs w:val="24"/>
          <w:lang w:val="ka-GE"/>
        </w:rPr>
        <w:t xml:space="preserve">, </w:t>
      </w:r>
      <w:r w:rsidR="00116546">
        <w:rPr>
          <w:rFonts w:ascii="Sylfaen" w:hAnsi="Sylfaen"/>
          <w:sz w:val="24"/>
          <w:szCs w:val="24"/>
          <w:lang w:val="ka-GE"/>
        </w:rPr>
        <w:t>13.04</w:t>
      </w:r>
      <w:r w:rsidR="00AF5F6D" w:rsidRPr="00AF5F6D">
        <w:rPr>
          <w:rFonts w:ascii="Sylfaen" w:hAnsi="Sylfaen"/>
          <w:sz w:val="24"/>
          <w:szCs w:val="24"/>
          <w:lang w:val="ka-GE"/>
        </w:rPr>
        <w:t>.2023)</w:t>
      </w:r>
      <w:r w:rsidR="00BB0819">
        <w:rPr>
          <w:rFonts w:ascii="Sylfaen" w:hAnsi="Sylfaen"/>
          <w:sz w:val="24"/>
          <w:szCs w:val="24"/>
          <w:lang w:val="ka-GE"/>
        </w:rPr>
        <w:t xml:space="preserve"> გამარტივებული წესით - ერთი მოსმენით</w:t>
      </w:r>
      <w:r w:rsidR="00DB4D84">
        <w:rPr>
          <w:rFonts w:ascii="Sylfaen" w:hAnsi="Sylfaen"/>
          <w:sz w:val="24"/>
          <w:szCs w:val="24"/>
          <w:lang w:val="en-US"/>
        </w:rPr>
        <w:t>.</w:t>
      </w:r>
      <w:bookmarkStart w:id="0" w:name="_GoBack"/>
      <w:bookmarkEnd w:id="0"/>
    </w:p>
    <w:p w:rsidR="00AF5F6D" w:rsidRPr="00AF5F6D" w:rsidRDefault="00AF5F6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AF5F6D">
        <w:rPr>
          <w:rFonts w:ascii="Sylfaen" w:hAnsi="Sylfaen"/>
          <w:b/>
          <w:sz w:val="24"/>
          <w:szCs w:val="24"/>
          <w:lang w:val="ka-GE"/>
        </w:rPr>
        <w:t>ინიციატორი: აჭარის ავტონომიური რესპუბლიკის უმაღლესი საბჭოს წევრები - დავით გაბაიძე, ვლადიმერ მგალობლიშვილი.</w:t>
      </w:r>
    </w:p>
    <w:p w:rsidR="00AF5F6D" w:rsidRPr="00AF5F6D" w:rsidRDefault="00AF5F6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en-US"/>
        </w:rPr>
      </w:pPr>
      <w:r w:rsidRPr="00AF5F6D">
        <w:rPr>
          <w:rFonts w:ascii="Sylfaen" w:hAnsi="Sylfaen"/>
          <w:b/>
          <w:sz w:val="24"/>
          <w:szCs w:val="24"/>
          <w:lang w:val="ka-GE"/>
        </w:rPr>
        <w:t>მომხსენებელი: აჭარის ავტონომიური რესპუბლიკის უმაღლესი საბჭოს წევრი - დავით გაბაიძე</w:t>
      </w:r>
    </w:p>
    <w:p w:rsidR="00044C00" w:rsidRDefault="00231F82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4D193F" w:rsidRPr="00B767BA" w:rsidRDefault="00C95DA3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1F82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1036E"/>
    <w:rsid w:val="00432828"/>
    <w:rsid w:val="00440D8F"/>
    <w:rsid w:val="00451F13"/>
    <w:rsid w:val="004576AC"/>
    <w:rsid w:val="0046352D"/>
    <w:rsid w:val="004948D0"/>
    <w:rsid w:val="004A4470"/>
    <w:rsid w:val="004C0F5C"/>
    <w:rsid w:val="004D193F"/>
    <w:rsid w:val="005559B6"/>
    <w:rsid w:val="005B7BA3"/>
    <w:rsid w:val="005D001C"/>
    <w:rsid w:val="005D39DE"/>
    <w:rsid w:val="00621F30"/>
    <w:rsid w:val="00644F37"/>
    <w:rsid w:val="00650C68"/>
    <w:rsid w:val="00661AAC"/>
    <w:rsid w:val="00673587"/>
    <w:rsid w:val="00692C87"/>
    <w:rsid w:val="006B5238"/>
    <w:rsid w:val="006D60DD"/>
    <w:rsid w:val="006D6811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B4D84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EF9C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2023-03-15T08:11:00Z</dcterms:created>
  <dcterms:modified xsi:type="dcterms:W3CDTF">2023-05-15T11:17:00Z</dcterms:modified>
</cp:coreProperties>
</file>