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889" w:rsidRDefault="003B5889" w:rsidP="007A07A3">
      <w:pPr>
        <w:jc w:val="center"/>
        <w:rPr>
          <w:rFonts w:ascii="Sylfaen" w:hAnsi="Sylfaen"/>
          <w:b/>
          <w:noProof/>
          <w:lang w:val="ka-GE" w:eastAsia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0" wp14:anchorId="3F1B7E23" wp14:editId="1CC2E73F">
            <wp:simplePos x="0" y="0"/>
            <wp:positionH relativeFrom="column">
              <wp:posOffset>1931670</wp:posOffset>
            </wp:positionH>
            <wp:positionV relativeFrom="paragraph">
              <wp:posOffset>7620</wp:posOffset>
            </wp:positionV>
            <wp:extent cx="1541145" cy="1101090"/>
            <wp:effectExtent l="0" t="0" r="0" b="0"/>
            <wp:wrapTight wrapText="bothSides">
              <wp:wrapPolygon edited="0">
                <wp:start x="0" y="0"/>
                <wp:lineTo x="0" y="21301"/>
                <wp:lineTo x="21360" y="21301"/>
                <wp:lineTo x="21360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889" w:rsidRDefault="003B5889" w:rsidP="007A07A3">
      <w:pPr>
        <w:jc w:val="center"/>
        <w:rPr>
          <w:rFonts w:ascii="Sylfaen" w:hAnsi="Sylfaen"/>
          <w:b/>
          <w:noProof/>
          <w:lang w:val="ka-GE" w:eastAsia="ru-RU"/>
        </w:rPr>
      </w:pP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:rsidR="00B72D2D" w:rsidRPr="000B5CD3" w:rsidRDefault="00912553" w:rsidP="00B72D2D">
      <w:pPr>
        <w:jc w:val="right"/>
        <w:rPr>
          <w:rFonts w:ascii="Sylfaen" w:hAnsi="Sylfaen"/>
          <w:b/>
          <w:noProof/>
          <w:sz w:val="28"/>
          <w:szCs w:val="28"/>
          <w:lang w:val="ka-GE"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509.7pt;margin-top:11.05pt;width:8.2pt;height:26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B72D2D" w:rsidRDefault="00B72D2D" w:rsidP="00B72D2D"/>
              </w:txbxContent>
            </v:textbox>
          </v:shape>
        </w:pict>
      </w:r>
      <w:r w:rsidR="00B72D2D">
        <w:rPr>
          <w:rFonts w:ascii="Sylfaen" w:hAnsi="Sylfaen"/>
          <w:b/>
          <w:noProof/>
          <w:lang w:val="ka-GE" w:eastAsia="ru-RU"/>
        </w:rPr>
        <w:t>პროექტი</w:t>
      </w: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</w:p>
    <w:p w:rsidR="003B5889" w:rsidRPr="005939A1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  <w:r w:rsidRPr="005939A1">
        <w:rPr>
          <w:rFonts w:ascii="Sylfaen" w:hAnsi="Sylfaen"/>
          <w:sz w:val="22"/>
          <w:szCs w:val="22"/>
          <w:lang w:val="ka-GE"/>
        </w:rPr>
        <w:t xml:space="preserve">აჭარის ავტონომიური რესპუბლიკის უმაღლესი საბჭოს </w:t>
      </w:r>
    </w:p>
    <w:p w:rsidR="003B5889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  <w:r w:rsidRPr="005939A1">
        <w:rPr>
          <w:rFonts w:ascii="Sylfaen" w:hAnsi="Sylfaen"/>
          <w:sz w:val="22"/>
          <w:szCs w:val="22"/>
          <w:lang w:val="ka-GE"/>
        </w:rPr>
        <w:t xml:space="preserve">აგრარულ და გარემოს დაცვის საკითხთა </w:t>
      </w:r>
      <w:r>
        <w:rPr>
          <w:rFonts w:ascii="Sylfaen" w:hAnsi="Sylfaen"/>
          <w:sz w:val="22"/>
          <w:szCs w:val="22"/>
          <w:lang w:val="ka-GE"/>
        </w:rPr>
        <w:t>კომიტეტთან არსებული</w:t>
      </w:r>
    </w:p>
    <w:p w:rsidR="003B5889" w:rsidRPr="005939A1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საკონსულტაციო საბჭოს </w:t>
      </w:r>
      <w:r w:rsidRPr="005939A1">
        <w:rPr>
          <w:rFonts w:ascii="Sylfaen" w:hAnsi="Sylfaen"/>
          <w:sz w:val="22"/>
          <w:szCs w:val="22"/>
          <w:lang w:val="ka-GE"/>
        </w:rPr>
        <w:t>სხდომის</w:t>
      </w:r>
    </w:p>
    <w:p w:rsidR="003B5889" w:rsidRPr="005939A1" w:rsidRDefault="003B5889" w:rsidP="003B5889">
      <w:pPr>
        <w:ind w:left="284"/>
        <w:jc w:val="center"/>
        <w:rPr>
          <w:rFonts w:ascii="Sylfaen" w:hAnsi="Sylfaen"/>
          <w:b/>
          <w:sz w:val="22"/>
          <w:szCs w:val="22"/>
          <w:lang w:val="ka-GE"/>
        </w:rPr>
      </w:pPr>
    </w:p>
    <w:p w:rsidR="003B5889" w:rsidRPr="003B5889" w:rsidRDefault="003B5889" w:rsidP="003B5889">
      <w:pPr>
        <w:ind w:left="284"/>
        <w:jc w:val="center"/>
        <w:rPr>
          <w:rFonts w:ascii="Sylfaen" w:hAnsi="Sylfaen"/>
          <w:b/>
          <w:sz w:val="28"/>
          <w:szCs w:val="28"/>
          <w:lang w:val="ka-GE"/>
        </w:rPr>
      </w:pPr>
      <w:r w:rsidRPr="003B5889">
        <w:rPr>
          <w:rFonts w:ascii="Sylfaen" w:hAnsi="Sylfaen"/>
          <w:b/>
          <w:sz w:val="28"/>
          <w:szCs w:val="28"/>
          <w:lang w:val="ka-GE"/>
        </w:rPr>
        <w:t>დღის წესრიგი</w:t>
      </w:r>
    </w:p>
    <w:p w:rsidR="003B5889" w:rsidRDefault="003B5889" w:rsidP="003B5889">
      <w:pPr>
        <w:ind w:left="284"/>
        <w:jc w:val="right"/>
        <w:rPr>
          <w:rFonts w:ascii="Sylfaen" w:hAnsi="Sylfaen"/>
          <w:sz w:val="22"/>
          <w:szCs w:val="22"/>
          <w:lang w:val="ka-GE"/>
        </w:rPr>
      </w:pPr>
    </w:p>
    <w:p w:rsidR="003B5889" w:rsidRPr="005939A1" w:rsidRDefault="003B5889" w:rsidP="003B5889">
      <w:pPr>
        <w:ind w:left="284"/>
        <w:jc w:val="right"/>
        <w:rPr>
          <w:rFonts w:ascii="Sylfaen" w:hAnsi="Sylfaen"/>
          <w:sz w:val="22"/>
          <w:szCs w:val="22"/>
          <w:lang w:val="ka-GE"/>
        </w:rPr>
      </w:pPr>
      <w:r w:rsidRPr="005939A1">
        <w:rPr>
          <w:rFonts w:ascii="Sylfaen" w:hAnsi="Sylfaen"/>
          <w:sz w:val="22"/>
          <w:szCs w:val="22"/>
          <w:lang w:val="ka-GE"/>
        </w:rPr>
        <w:t xml:space="preserve">2022 წლის </w:t>
      </w:r>
      <w:r>
        <w:rPr>
          <w:rFonts w:ascii="Sylfaen" w:hAnsi="Sylfaen"/>
          <w:sz w:val="22"/>
          <w:szCs w:val="22"/>
          <w:lang w:val="ka-GE"/>
        </w:rPr>
        <w:t>15 აპრილი</w:t>
      </w:r>
    </w:p>
    <w:p w:rsidR="003B5889" w:rsidRPr="005939A1" w:rsidRDefault="003B5889" w:rsidP="003B5889">
      <w:pPr>
        <w:ind w:left="284"/>
        <w:jc w:val="center"/>
        <w:rPr>
          <w:rFonts w:ascii="Sylfaen" w:hAnsi="Sylfaen"/>
          <w:sz w:val="22"/>
          <w:szCs w:val="22"/>
          <w:lang w:val="ka-GE"/>
        </w:rPr>
      </w:pPr>
      <w:r w:rsidRPr="005939A1">
        <w:rPr>
          <w:rFonts w:ascii="Sylfaen" w:hAnsi="Sylfaen"/>
          <w:sz w:val="22"/>
          <w:szCs w:val="22"/>
          <w:lang w:val="ka-GE"/>
        </w:rPr>
        <w:t xml:space="preserve">                                                                                                                      </w:t>
      </w:r>
      <w:r>
        <w:rPr>
          <w:rFonts w:ascii="Sylfaen" w:hAnsi="Sylfaen"/>
          <w:sz w:val="22"/>
          <w:szCs w:val="22"/>
          <w:lang w:val="ka-GE"/>
        </w:rPr>
        <w:t xml:space="preserve">     </w:t>
      </w:r>
      <w:r w:rsidRPr="005939A1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11</w:t>
      </w:r>
      <w:r w:rsidRPr="005939A1">
        <w:rPr>
          <w:rFonts w:ascii="Sylfaen" w:hAnsi="Sylfaen"/>
          <w:sz w:val="22"/>
          <w:szCs w:val="22"/>
        </w:rPr>
        <w:t>:00</w:t>
      </w:r>
      <w:r w:rsidRPr="005939A1">
        <w:rPr>
          <w:rFonts w:ascii="Sylfaen" w:hAnsi="Sylfaen"/>
          <w:sz w:val="22"/>
          <w:szCs w:val="22"/>
          <w:lang w:val="ka-GE"/>
        </w:rPr>
        <w:t xml:space="preserve">  საათი</w:t>
      </w:r>
    </w:p>
    <w:p w:rsidR="007A07A3" w:rsidRDefault="007A07A3" w:rsidP="007A07A3">
      <w:pPr>
        <w:jc w:val="center"/>
        <w:rPr>
          <w:rFonts w:ascii="Sylfaen" w:hAnsi="Sylfaen"/>
          <w:lang w:val="ka-GE"/>
        </w:rPr>
      </w:pPr>
    </w:p>
    <w:p w:rsidR="007A07A3" w:rsidRDefault="007A07A3" w:rsidP="003B5889">
      <w:pPr>
        <w:jc w:val="both"/>
        <w:rPr>
          <w:rFonts w:ascii="Sylfaen" w:hAnsi="Sylfaen"/>
          <w:sz w:val="20"/>
          <w:szCs w:val="20"/>
        </w:rPr>
      </w:pPr>
    </w:p>
    <w:p w:rsidR="003B5889" w:rsidRPr="003B5889" w:rsidRDefault="003B5889" w:rsidP="003B5889">
      <w:pPr>
        <w:jc w:val="both"/>
        <w:rPr>
          <w:rFonts w:ascii="Sylfaen" w:hAnsi="Sylfaen"/>
          <w:sz w:val="22"/>
          <w:szCs w:val="22"/>
          <w:lang w:val="ka-GE"/>
        </w:rPr>
      </w:pPr>
    </w:p>
    <w:p w:rsidR="003B5889" w:rsidRPr="003B5889" w:rsidRDefault="003B5889" w:rsidP="000F2758">
      <w:pPr>
        <w:pStyle w:val="a3"/>
        <w:ind w:left="0" w:firstLine="630"/>
        <w:jc w:val="both"/>
        <w:rPr>
          <w:rFonts w:ascii="Sylfaen" w:hAnsi="Sylfaen"/>
          <w:sz w:val="22"/>
          <w:szCs w:val="22"/>
          <w:lang w:val="ka-GE"/>
        </w:rPr>
      </w:pPr>
      <w:r w:rsidRPr="003B5889">
        <w:rPr>
          <w:rFonts w:ascii="Sylfaen" w:hAnsi="Sylfaen"/>
          <w:sz w:val="22"/>
          <w:szCs w:val="22"/>
          <w:lang w:val="ka-GE"/>
        </w:rPr>
        <w:t>1.</w:t>
      </w:r>
      <w:r w:rsidR="000F2758" w:rsidRPr="000F2758">
        <w:rPr>
          <w:rFonts w:ascii="Sylfaen" w:hAnsi="Sylfaen"/>
          <w:sz w:val="22"/>
          <w:szCs w:val="22"/>
          <w:lang w:val="ka-GE"/>
        </w:rPr>
        <w:t xml:space="preserve"> </w:t>
      </w:r>
      <w:r w:rsidR="007D5E66" w:rsidRPr="003B5889">
        <w:rPr>
          <w:rFonts w:ascii="Sylfaen" w:hAnsi="Sylfaen"/>
          <w:sz w:val="22"/>
          <w:szCs w:val="22"/>
          <w:lang w:val="ka-GE"/>
        </w:rPr>
        <w:t xml:space="preserve">აჭარის ავტონომიური რესპუბლიკის უმაღლესი საბჭოს აგრარულ და გარემოს დაცვის საკითხთა კომიტეტთან არსებული </w:t>
      </w:r>
      <w:r w:rsidR="000F2758" w:rsidRPr="003B5889">
        <w:rPr>
          <w:rFonts w:ascii="Sylfaen" w:hAnsi="Sylfaen"/>
          <w:sz w:val="22"/>
          <w:szCs w:val="22"/>
          <w:lang w:val="ka-GE"/>
        </w:rPr>
        <w:t>საკონსულტაციო საბჭოს დებულების გაცნობა.</w:t>
      </w:r>
    </w:p>
    <w:p w:rsidR="00DF5517" w:rsidRPr="003B5889" w:rsidRDefault="003B5889" w:rsidP="00DF5517">
      <w:pPr>
        <w:pStyle w:val="a4"/>
        <w:shd w:val="clear" w:color="auto" w:fill="FFFFFF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3B5889">
        <w:rPr>
          <w:rFonts w:ascii="Sylfaen" w:hAnsi="Sylfaen"/>
          <w:b/>
          <w:sz w:val="22"/>
          <w:szCs w:val="22"/>
          <w:lang w:val="ka-GE"/>
        </w:rPr>
        <w:t xml:space="preserve">                        მომხსენებელი: ფრიდონ ფუტკარაძე  -</w:t>
      </w:r>
      <w:r w:rsidR="000B5CD3">
        <w:rPr>
          <w:rFonts w:ascii="Sylfaen" w:hAnsi="Sylfaen"/>
          <w:sz w:val="22"/>
          <w:szCs w:val="22"/>
          <w:lang w:val="ka-GE"/>
        </w:rPr>
        <w:t xml:space="preserve">  საკონსულტაციო საბჭოს</w:t>
      </w:r>
      <w:r w:rsidRPr="003B5889">
        <w:rPr>
          <w:rFonts w:ascii="Sylfaen" w:hAnsi="Sylfaen"/>
          <w:sz w:val="22"/>
          <w:szCs w:val="22"/>
          <w:lang w:val="ka-GE"/>
        </w:rPr>
        <w:t xml:space="preserve"> თავმჯდომარე</w:t>
      </w:r>
    </w:p>
    <w:p w:rsidR="000B5CD3" w:rsidRDefault="000B5CD3" w:rsidP="003B5889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3B5889" w:rsidRPr="003B5889" w:rsidRDefault="00DF5517" w:rsidP="003B5889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2</w:t>
      </w:r>
      <w:r w:rsidR="003B5889" w:rsidRPr="003B5889">
        <w:rPr>
          <w:rFonts w:ascii="Sylfaen" w:hAnsi="Sylfaen"/>
          <w:sz w:val="22"/>
          <w:szCs w:val="22"/>
          <w:lang w:val="ka-GE"/>
        </w:rPr>
        <w:t xml:space="preserve">. </w:t>
      </w:r>
      <w:r w:rsidR="00084D88" w:rsidRPr="003B5889">
        <w:rPr>
          <w:rFonts w:ascii="Sylfaen" w:hAnsi="Sylfaen"/>
          <w:sz w:val="22"/>
          <w:szCs w:val="22"/>
          <w:lang w:val="ka-GE"/>
        </w:rPr>
        <w:t xml:space="preserve">აჭარის ავტონომიური რესპუბლიკის უმაღლესი საბჭოს </w:t>
      </w:r>
      <w:r w:rsidR="003B5889" w:rsidRPr="003B5889">
        <w:rPr>
          <w:rFonts w:ascii="Sylfaen" w:hAnsi="Sylfaen"/>
          <w:sz w:val="22"/>
          <w:szCs w:val="22"/>
          <w:lang w:val="ka-GE"/>
        </w:rPr>
        <w:t>აგრარულ და გარემოს დაცვის საკითხთა კომიტეტის 2022 წლის სამოქმედო გეგმის გაცნობა.</w:t>
      </w:r>
    </w:p>
    <w:p w:rsidR="003B5889" w:rsidRPr="003B5889" w:rsidRDefault="003B5889" w:rsidP="003B5889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  <w:r w:rsidRPr="003B5889">
        <w:rPr>
          <w:rFonts w:ascii="Sylfaen" w:hAnsi="Sylfaen"/>
          <w:b/>
          <w:sz w:val="22"/>
          <w:szCs w:val="22"/>
          <w:lang w:val="ka-GE"/>
        </w:rPr>
        <w:t xml:space="preserve">    </w:t>
      </w:r>
      <w:r w:rsidR="007C539A">
        <w:rPr>
          <w:rFonts w:ascii="Sylfaen" w:hAnsi="Sylfaen"/>
          <w:b/>
          <w:sz w:val="22"/>
          <w:szCs w:val="22"/>
          <w:lang w:val="ka-GE"/>
        </w:rPr>
        <w:t xml:space="preserve">   </w:t>
      </w:r>
      <w:r w:rsidR="004524A1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A7620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3B5889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912553">
        <w:rPr>
          <w:rFonts w:ascii="Sylfaen" w:hAnsi="Sylfaen"/>
          <w:b/>
          <w:sz w:val="22"/>
          <w:szCs w:val="22"/>
          <w:lang w:val="ka-GE"/>
        </w:rPr>
        <w:t xml:space="preserve"> </w:t>
      </w:r>
      <w:bookmarkStart w:id="0" w:name="_GoBack"/>
      <w:bookmarkEnd w:id="0"/>
      <w:r w:rsidR="000B5CD3" w:rsidRPr="003B5889">
        <w:rPr>
          <w:rFonts w:ascii="Sylfaen" w:hAnsi="Sylfaen"/>
          <w:b/>
          <w:sz w:val="22"/>
          <w:szCs w:val="22"/>
          <w:lang w:val="ka-GE"/>
        </w:rPr>
        <w:t>მომხსენებელი: ფრიდონ ფუტკარაძე  -</w:t>
      </w:r>
      <w:r w:rsidR="000B5CD3">
        <w:rPr>
          <w:rFonts w:ascii="Sylfaen" w:hAnsi="Sylfaen"/>
          <w:sz w:val="22"/>
          <w:szCs w:val="22"/>
          <w:lang w:val="ka-GE"/>
        </w:rPr>
        <w:t xml:space="preserve">  საკონსულტაციო საბჭოს</w:t>
      </w:r>
      <w:r w:rsidR="000B5CD3" w:rsidRPr="003B5889">
        <w:rPr>
          <w:rFonts w:ascii="Sylfaen" w:hAnsi="Sylfaen"/>
          <w:sz w:val="22"/>
          <w:szCs w:val="22"/>
          <w:lang w:val="ka-GE"/>
        </w:rPr>
        <w:t xml:space="preserve"> თავმჯდომარე</w:t>
      </w:r>
      <w:r w:rsidRPr="003B5889">
        <w:rPr>
          <w:rFonts w:ascii="Sylfaen" w:hAnsi="Sylfaen"/>
          <w:b/>
          <w:sz w:val="22"/>
          <w:szCs w:val="22"/>
          <w:lang w:val="ka-GE"/>
        </w:rPr>
        <w:t xml:space="preserve">                       </w:t>
      </w:r>
    </w:p>
    <w:p w:rsidR="003B5889" w:rsidRPr="003B5889" w:rsidRDefault="003B5889" w:rsidP="003B5889">
      <w:pPr>
        <w:ind w:firstLine="630"/>
        <w:jc w:val="both"/>
        <w:rPr>
          <w:rFonts w:ascii="Sylfaen" w:hAnsi="Sylfaen"/>
          <w:sz w:val="22"/>
          <w:szCs w:val="22"/>
          <w:lang w:val="ka-GE"/>
        </w:rPr>
      </w:pPr>
    </w:p>
    <w:p w:rsidR="007A07A3" w:rsidRPr="003B5889" w:rsidRDefault="00DF5517" w:rsidP="003B5889">
      <w:pPr>
        <w:ind w:firstLine="630"/>
        <w:jc w:val="both"/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3</w:t>
      </w:r>
      <w:r w:rsidR="003B5889" w:rsidRPr="003B5889">
        <w:rPr>
          <w:rFonts w:ascii="Sylfaen" w:hAnsi="Sylfaen"/>
          <w:sz w:val="22"/>
          <w:szCs w:val="22"/>
          <w:lang w:val="ka-GE"/>
        </w:rPr>
        <w:t>. სხვადასხვა.</w:t>
      </w:r>
    </w:p>
    <w:p w:rsidR="007A07A3" w:rsidRPr="003B5889" w:rsidRDefault="007A07A3" w:rsidP="003B5889">
      <w:pPr>
        <w:ind w:left="426" w:firstLine="630"/>
        <w:jc w:val="both"/>
        <w:rPr>
          <w:rFonts w:ascii="Sylfaen" w:hAnsi="Sylfaen"/>
          <w:sz w:val="22"/>
          <w:szCs w:val="22"/>
        </w:rPr>
      </w:pPr>
    </w:p>
    <w:sectPr w:rsidR="007A07A3" w:rsidRPr="003B5889" w:rsidSect="00D2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64692"/>
    <w:multiLevelType w:val="hybridMultilevel"/>
    <w:tmpl w:val="B470E576"/>
    <w:lvl w:ilvl="0" w:tplc="0792C0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580645"/>
    <w:multiLevelType w:val="hybridMultilevel"/>
    <w:tmpl w:val="1C089FC6"/>
    <w:lvl w:ilvl="0" w:tplc="408000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7A24791A"/>
    <w:multiLevelType w:val="multilevel"/>
    <w:tmpl w:val="3CC6F284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7A3"/>
    <w:rsid w:val="000672A9"/>
    <w:rsid w:val="00084D88"/>
    <w:rsid w:val="000876C6"/>
    <w:rsid w:val="000A4F53"/>
    <w:rsid w:val="000B5CD3"/>
    <w:rsid w:val="000D160F"/>
    <w:rsid w:val="000F2758"/>
    <w:rsid w:val="0019565B"/>
    <w:rsid w:val="001B0FCB"/>
    <w:rsid w:val="003B5889"/>
    <w:rsid w:val="004524A1"/>
    <w:rsid w:val="00477B57"/>
    <w:rsid w:val="0059187C"/>
    <w:rsid w:val="0077705A"/>
    <w:rsid w:val="007A07A3"/>
    <w:rsid w:val="007C539A"/>
    <w:rsid w:val="007D5E66"/>
    <w:rsid w:val="00854F17"/>
    <w:rsid w:val="00877F2C"/>
    <w:rsid w:val="00894F17"/>
    <w:rsid w:val="008B0047"/>
    <w:rsid w:val="00912553"/>
    <w:rsid w:val="00914ABE"/>
    <w:rsid w:val="009C3100"/>
    <w:rsid w:val="00A61728"/>
    <w:rsid w:val="00A64937"/>
    <w:rsid w:val="00A76204"/>
    <w:rsid w:val="00B72D2D"/>
    <w:rsid w:val="00C55DFF"/>
    <w:rsid w:val="00D23F7D"/>
    <w:rsid w:val="00DB5569"/>
    <w:rsid w:val="00DB6215"/>
    <w:rsid w:val="00DF5517"/>
    <w:rsid w:val="00DF7735"/>
    <w:rsid w:val="00E937B7"/>
    <w:rsid w:val="00ED5FC6"/>
    <w:rsid w:val="00F9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05C43CE"/>
  <w15:docId w15:val="{C1AABA0C-370D-45F8-B462-85931C9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7A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07A3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basedOn w:val="a0"/>
    <w:uiPriority w:val="22"/>
    <w:qFormat/>
    <w:rsid w:val="00A64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2022-03-16T07:05:00Z</dcterms:created>
  <dcterms:modified xsi:type="dcterms:W3CDTF">2022-04-14T10:59:00Z</dcterms:modified>
</cp:coreProperties>
</file>